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DD0E5" w14:textId="77777777" w:rsidR="00150942" w:rsidRDefault="003A505D" w:rsidP="00575822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“Odore di nuovo”: ma cos’è?</w:t>
      </w:r>
    </w:p>
    <w:p w14:paraId="12D3B4BD" w14:textId="77777777" w:rsidR="00150942" w:rsidRDefault="00150942" w:rsidP="00575822">
      <w:pPr>
        <w:rPr>
          <w:rFonts w:ascii="Arial" w:hAnsi="Arial"/>
          <w:sz w:val="22"/>
          <w:szCs w:val="22"/>
        </w:rPr>
      </w:pPr>
    </w:p>
    <w:p w14:paraId="5EC97E71" w14:textId="77777777" w:rsidR="00150942" w:rsidRDefault="00575822" w:rsidP="00575822">
      <w:pPr>
        <w:rPr>
          <w:rFonts w:ascii="Arial" w:hAnsi="Arial"/>
          <w:i/>
          <w:sz w:val="22"/>
          <w:szCs w:val="22"/>
        </w:rPr>
      </w:pPr>
      <w:proofErr w:type="gramStart"/>
      <w:r>
        <w:rPr>
          <w:rFonts w:ascii="Arial" w:hAnsi="Arial"/>
          <w:i/>
          <w:sz w:val="22"/>
          <w:szCs w:val="22"/>
        </w:rPr>
        <w:t>di</w:t>
      </w:r>
      <w:proofErr w:type="gramEnd"/>
      <w:r>
        <w:rPr>
          <w:rFonts w:ascii="Arial" w:hAnsi="Arial"/>
          <w:i/>
          <w:sz w:val="22"/>
          <w:szCs w:val="22"/>
        </w:rPr>
        <w:t xml:space="preserve"> </w:t>
      </w:r>
      <w:r w:rsidR="0072717A" w:rsidRPr="0072717A">
        <w:rPr>
          <w:rFonts w:ascii="Arial" w:hAnsi="Arial"/>
          <w:i/>
          <w:sz w:val="22"/>
          <w:szCs w:val="22"/>
        </w:rPr>
        <w:t>Franco Bulian</w:t>
      </w:r>
    </w:p>
    <w:p w14:paraId="73048F56" w14:textId="77777777" w:rsidR="00575822" w:rsidRPr="0072717A" w:rsidRDefault="00575822" w:rsidP="00575822">
      <w:pPr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vicedirettore Catas</w:t>
      </w:r>
    </w:p>
    <w:p w14:paraId="10FBD1BA" w14:textId="77777777" w:rsidR="0072717A" w:rsidRDefault="0072717A" w:rsidP="00575822">
      <w:pPr>
        <w:rPr>
          <w:rFonts w:ascii="Arial" w:hAnsi="Arial"/>
          <w:sz w:val="22"/>
          <w:szCs w:val="22"/>
        </w:rPr>
      </w:pPr>
    </w:p>
    <w:p w14:paraId="27A98D3C" w14:textId="77777777" w:rsidR="00D21560" w:rsidRDefault="00150942" w:rsidP="0057582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La </w:t>
      </w:r>
      <w:r w:rsidR="00EF73AF">
        <w:rPr>
          <w:rFonts w:ascii="Arial" w:hAnsi="Arial"/>
          <w:sz w:val="22"/>
          <w:szCs w:val="22"/>
        </w:rPr>
        <w:t xml:space="preserve">crescente </w:t>
      </w:r>
      <w:r>
        <w:rPr>
          <w:rFonts w:ascii="Arial" w:hAnsi="Arial"/>
          <w:sz w:val="22"/>
          <w:szCs w:val="22"/>
        </w:rPr>
        <w:t xml:space="preserve">consapevolezza </w:t>
      </w:r>
      <w:r w:rsidR="00451FB7">
        <w:rPr>
          <w:rFonts w:ascii="Arial" w:hAnsi="Arial"/>
          <w:sz w:val="22"/>
          <w:szCs w:val="22"/>
        </w:rPr>
        <w:t>su</w:t>
      </w:r>
      <w:r>
        <w:rPr>
          <w:rFonts w:ascii="Arial" w:hAnsi="Arial"/>
          <w:sz w:val="22"/>
          <w:szCs w:val="22"/>
        </w:rPr>
        <w:t>ll’importanza</w:t>
      </w:r>
      <w:r w:rsidR="00D21560">
        <w:rPr>
          <w:rFonts w:ascii="Arial" w:hAnsi="Arial"/>
          <w:sz w:val="22"/>
          <w:szCs w:val="22"/>
        </w:rPr>
        <w:t xml:space="preserve"> di </w:t>
      </w:r>
      <w:r w:rsidR="00451FB7">
        <w:rPr>
          <w:rFonts w:ascii="Arial" w:hAnsi="Arial"/>
          <w:sz w:val="22"/>
          <w:szCs w:val="22"/>
        </w:rPr>
        <w:t xml:space="preserve">condurre </w:t>
      </w:r>
      <w:r w:rsidR="00D21560">
        <w:rPr>
          <w:rFonts w:ascii="Arial" w:hAnsi="Arial"/>
          <w:sz w:val="22"/>
          <w:szCs w:val="22"/>
        </w:rPr>
        <w:t>stili di vita sani</w:t>
      </w:r>
      <w:r>
        <w:rPr>
          <w:rFonts w:ascii="Arial" w:hAnsi="Arial"/>
          <w:sz w:val="22"/>
          <w:szCs w:val="22"/>
        </w:rPr>
        <w:t xml:space="preserve"> ci porta </w:t>
      </w:r>
      <w:r w:rsidR="00066066">
        <w:rPr>
          <w:rFonts w:ascii="Arial" w:hAnsi="Arial"/>
          <w:sz w:val="22"/>
          <w:szCs w:val="22"/>
        </w:rPr>
        <w:t xml:space="preserve">sempre più </w:t>
      </w:r>
      <w:r>
        <w:rPr>
          <w:rFonts w:ascii="Arial" w:hAnsi="Arial"/>
          <w:sz w:val="22"/>
          <w:szCs w:val="22"/>
        </w:rPr>
        <w:t xml:space="preserve">a considerare la qualità di ciò che </w:t>
      </w:r>
      <w:r w:rsidR="00D21560">
        <w:rPr>
          <w:rFonts w:ascii="Arial" w:hAnsi="Arial"/>
          <w:sz w:val="22"/>
          <w:szCs w:val="22"/>
        </w:rPr>
        <w:t>assumiamo</w:t>
      </w:r>
      <w:r w:rsidR="003A505D">
        <w:rPr>
          <w:rFonts w:ascii="Arial" w:hAnsi="Arial"/>
          <w:sz w:val="22"/>
          <w:szCs w:val="22"/>
        </w:rPr>
        <w:t>,</w:t>
      </w:r>
      <w:r w:rsidR="00D21560">
        <w:rPr>
          <w:rFonts w:ascii="Arial" w:hAnsi="Arial"/>
          <w:sz w:val="22"/>
          <w:szCs w:val="22"/>
        </w:rPr>
        <w:t xml:space="preserve"> soprattutto in ambito alimentare.</w:t>
      </w:r>
      <w:r>
        <w:rPr>
          <w:rFonts w:ascii="Arial" w:hAnsi="Arial"/>
          <w:sz w:val="22"/>
          <w:szCs w:val="22"/>
        </w:rPr>
        <w:t xml:space="preserve"> </w:t>
      </w:r>
      <w:r w:rsidR="00D21560"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>on servono certamente esempi per tes</w:t>
      </w:r>
      <w:r w:rsidR="004E36EA">
        <w:rPr>
          <w:rFonts w:ascii="Arial" w:hAnsi="Arial"/>
          <w:sz w:val="22"/>
          <w:szCs w:val="22"/>
        </w:rPr>
        <w:t>timoniare qu</w:t>
      </w:r>
      <w:r w:rsidR="00451FB7">
        <w:rPr>
          <w:rFonts w:ascii="Arial" w:hAnsi="Arial"/>
          <w:sz w:val="22"/>
          <w:szCs w:val="22"/>
        </w:rPr>
        <w:t xml:space="preserve">anto questi concetti siano </w:t>
      </w:r>
      <w:r w:rsidR="00225B5B">
        <w:rPr>
          <w:rFonts w:ascii="Arial" w:hAnsi="Arial"/>
          <w:sz w:val="22"/>
          <w:szCs w:val="22"/>
        </w:rPr>
        <w:t xml:space="preserve">ben consolidati </w:t>
      </w:r>
      <w:r w:rsidR="00451FB7">
        <w:rPr>
          <w:rFonts w:ascii="Arial" w:hAnsi="Arial"/>
          <w:sz w:val="22"/>
          <w:szCs w:val="22"/>
        </w:rPr>
        <w:t>nella</w:t>
      </w:r>
      <w:r w:rsidR="004E36EA">
        <w:rPr>
          <w:rFonts w:ascii="Arial" w:hAnsi="Arial"/>
          <w:sz w:val="22"/>
          <w:szCs w:val="22"/>
        </w:rPr>
        <w:t xml:space="preserve"> </w:t>
      </w:r>
      <w:r w:rsidR="00451FB7">
        <w:rPr>
          <w:rFonts w:ascii="Arial" w:hAnsi="Arial"/>
          <w:sz w:val="22"/>
          <w:szCs w:val="22"/>
        </w:rPr>
        <w:t>nostra quotidianità e come stiano c</w:t>
      </w:r>
      <w:r w:rsidR="00EF73AF">
        <w:rPr>
          <w:rFonts w:ascii="Arial" w:hAnsi="Arial"/>
          <w:sz w:val="22"/>
          <w:szCs w:val="22"/>
        </w:rPr>
        <w:t>ondizionando le nostre scelte</w:t>
      </w:r>
      <w:r w:rsidR="003A505D">
        <w:rPr>
          <w:rFonts w:ascii="Arial" w:hAnsi="Arial"/>
          <w:sz w:val="22"/>
          <w:szCs w:val="22"/>
        </w:rPr>
        <w:t>,</w:t>
      </w:r>
      <w:r w:rsidR="00EF73AF">
        <w:rPr>
          <w:rFonts w:ascii="Arial" w:hAnsi="Arial"/>
          <w:sz w:val="22"/>
          <w:szCs w:val="22"/>
        </w:rPr>
        <w:t xml:space="preserve"> </w:t>
      </w:r>
      <w:proofErr w:type="gramStart"/>
      <w:r w:rsidR="00EF73AF">
        <w:rPr>
          <w:rFonts w:ascii="Arial" w:hAnsi="Arial"/>
          <w:sz w:val="22"/>
          <w:szCs w:val="22"/>
        </w:rPr>
        <w:t>nonché</w:t>
      </w:r>
      <w:proofErr w:type="gramEnd"/>
      <w:r w:rsidR="00EF73AF">
        <w:rPr>
          <w:rFonts w:ascii="Arial" w:hAnsi="Arial"/>
          <w:sz w:val="22"/>
          <w:szCs w:val="22"/>
        </w:rPr>
        <w:t xml:space="preserve"> le strategie</w:t>
      </w:r>
      <w:r w:rsidR="00451FB7">
        <w:rPr>
          <w:rFonts w:ascii="Arial" w:hAnsi="Arial"/>
          <w:sz w:val="22"/>
          <w:szCs w:val="22"/>
        </w:rPr>
        <w:t xml:space="preserve"> delle aziende produttrici</w:t>
      </w:r>
      <w:r w:rsidR="003A505D">
        <w:rPr>
          <w:rFonts w:ascii="Arial" w:hAnsi="Arial"/>
          <w:sz w:val="22"/>
          <w:szCs w:val="22"/>
        </w:rPr>
        <w:t>,</w:t>
      </w:r>
      <w:r w:rsidR="00451FB7">
        <w:rPr>
          <w:rFonts w:ascii="Arial" w:hAnsi="Arial"/>
          <w:sz w:val="22"/>
          <w:szCs w:val="22"/>
        </w:rPr>
        <w:t xml:space="preserve"> anche a livello comunicativo</w:t>
      </w:r>
      <w:r w:rsidR="004E36EA">
        <w:rPr>
          <w:rFonts w:ascii="Arial" w:hAnsi="Arial"/>
          <w:sz w:val="22"/>
          <w:szCs w:val="22"/>
        </w:rPr>
        <w:t xml:space="preserve">. Se l’attenzione sugli alimenti è </w:t>
      </w:r>
      <w:r w:rsidR="00066066">
        <w:rPr>
          <w:rFonts w:ascii="Arial" w:hAnsi="Arial"/>
          <w:sz w:val="22"/>
          <w:szCs w:val="22"/>
        </w:rPr>
        <w:t xml:space="preserve">indubbiamente </w:t>
      </w:r>
      <w:r w:rsidR="004E36EA">
        <w:rPr>
          <w:rFonts w:ascii="Arial" w:hAnsi="Arial"/>
          <w:sz w:val="22"/>
          <w:szCs w:val="22"/>
        </w:rPr>
        <w:t xml:space="preserve">molto </w:t>
      </w:r>
      <w:r w:rsidR="00EF73AF">
        <w:rPr>
          <w:rFonts w:ascii="Arial" w:hAnsi="Arial"/>
          <w:sz w:val="22"/>
          <w:szCs w:val="22"/>
        </w:rPr>
        <w:t>elevata</w:t>
      </w:r>
      <w:r w:rsidR="006C33C2">
        <w:rPr>
          <w:rFonts w:ascii="Arial" w:hAnsi="Arial"/>
          <w:sz w:val="22"/>
          <w:szCs w:val="22"/>
        </w:rPr>
        <w:t xml:space="preserve">, c’è </w:t>
      </w:r>
      <w:r w:rsidR="00EF73AF">
        <w:rPr>
          <w:rFonts w:ascii="Arial" w:hAnsi="Arial"/>
          <w:sz w:val="22"/>
          <w:szCs w:val="22"/>
        </w:rPr>
        <w:t>invece</w:t>
      </w:r>
      <w:r w:rsidR="006C33C2">
        <w:rPr>
          <w:rFonts w:ascii="Arial" w:hAnsi="Arial"/>
          <w:sz w:val="22"/>
          <w:szCs w:val="22"/>
        </w:rPr>
        <w:t xml:space="preserve"> meno consapevolezza sull’importanza della </w:t>
      </w:r>
      <w:r w:rsidR="006C33C2" w:rsidRPr="003A505D">
        <w:rPr>
          <w:rFonts w:ascii="Arial" w:hAnsi="Arial"/>
          <w:b/>
          <w:sz w:val="22"/>
          <w:szCs w:val="22"/>
        </w:rPr>
        <w:t>qualità dell’aria che respiriamo</w:t>
      </w:r>
      <w:r w:rsidR="006C33C2">
        <w:rPr>
          <w:rFonts w:ascii="Arial" w:hAnsi="Arial"/>
          <w:sz w:val="22"/>
          <w:szCs w:val="22"/>
        </w:rPr>
        <w:t xml:space="preserve">. Eppure, se facciamo qualche </w:t>
      </w:r>
      <w:r w:rsidR="00604AD6">
        <w:rPr>
          <w:rFonts w:ascii="Arial" w:hAnsi="Arial"/>
          <w:sz w:val="22"/>
          <w:szCs w:val="22"/>
        </w:rPr>
        <w:t>semplice calcolo</w:t>
      </w:r>
      <w:r w:rsidR="006C33C2">
        <w:rPr>
          <w:rFonts w:ascii="Arial" w:hAnsi="Arial"/>
          <w:sz w:val="22"/>
          <w:szCs w:val="22"/>
        </w:rPr>
        <w:t xml:space="preserve">, ci </w:t>
      </w:r>
      <w:r w:rsidR="00604AD6">
        <w:rPr>
          <w:rFonts w:ascii="Arial" w:hAnsi="Arial"/>
          <w:sz w:val="22"/>
          <w:szCs w:val="22"/>
        </w:rPr>
        <w:t xml:space="preserve">possiamo facilmente </w:t>
      </w:r>
      <w:r w:rsidR="006C33C2">
        <w:rPr>
          <w:rFonts w:ascii="Arial" w:hAnsi="Arial"/>
          <w:sz w:val="22"/>
          <w:szCs w:val="22"/>
        </w:rPr>
        <w:t>accorg</w:t>
      </w:r>
      <w:r w:rsidR="00604AD6">
        <w:rPr>
          <w:rFonts w:ascii="Arial" w:hAnsi="Arial"/>
          <w:sz w:val="22"/>
          <w:szCs w:val="22"/>
        </w:rPr>
        <w:t>ere</w:t>
      </w:r>
      <w:r w:rsidR="006C33C2">
        <w:rPr>
          <w:rFonts w:ascii="Arial" w:hAnsi="Arial"/>
          <w:sz w:val="22"/>
          <w:szCs w:val="22"/>
        </w:rPr>
        <w:t xml:space="preserve"> che ogni giorno portiamo all’intern</w:t>
      </w:r>
      <w:r w:rsidR="00583159">
        <w:rPr>
          <w:rFonts w:ascii="Arial" w:hAnsi="Arial"/>
          <w:sz w:val="22"/>
          <w:szCs w:val="22"/>
        </w:rPr>
        <w:t xml:space="preserve">o del nostro organismo circa </w:t>
      </w:r>
      <w:r w:rsidR="00583159" w:rsidRPr="003A505D">
        <w:rPr>
          <w:rFonts w:ascii="Arial" w:hAnsi="Arial"/>
          <w:b/>
          <w:sz w:val="22"/>
          <w:szCs w:val="22"/>
        </w:rPr>
        <w:t>dodicimila</w:t>
      </w:r>
      <w:r w:rsidR="006C33C2" w:rsidRPr="003A505D">
        <w:rPr>
          <w:rFonts w:ascii="Arial" w:hAnsi="Arial"/>
          <w:b/>
          <w:sz w:val="22"/>
          <w:szCs w:val="22"/>
        </w:rPr>
        <w:t xml:space="preserve"> </w:t>
      </w:r>
      <w:r w:rsidR="00604AD6" w:rsidRPr="003A505D">
        <w:rPr>
          <w:rFonts w:ascii="Arial" w:hAnsi="Arial"/>
          <w:b/>
          <w:sz w:val="22"/>
          <w:szCs w:val="22"/>
        </w:rPr>
        <w:t>litri di aria</w:t>
      </w:r>
      <w:r w:rsidR="003A505D">
        <w:rPr>
          <w:rFonts w:ascii="Arial" w:hAnsi="Arial"/>
          <w:sz w:val="22"/>
          <w:szCs w:val="22"/>
        </w:rPr>
        <w:t>,</w:t>
      </w:r>
      <w:r w:rsidR="00604AD6">
        <w:rPr>
          <w:rFonts w:ascii="Arial" w:hAnsi="Arial"/>
          <w:sz w:val="22"/>
          <w:szCs w:val="22"/>
        </w:rPr>
        <w:t xml:space="preserve"> che</w:t>
      </w:r>
      <w:r w:rsidRPr="0078538F">
        <w:rPr>
          <w:rFonts w:ascii="Arial" w:hAnsi="Arial"/>
          <w:sz w:val="22"/>
          <w:szCs w:val="22"/>
        </w:rPr>
        <w:t xml:space="preserve"> </w:t>
      </w:r>
      <w:r w:rsidR="006C33C2">
        <w:rPr>
          <w:rFonts w:ascii="Arial" w:hAnsi="Arial"/>
          <w:sz w:val="22"/>
          <w:szCs w:val="22"/>
        </w:rPr>
        <w:t>in un anno corrisp</w:t>
      </w:r>
      <w:r w:rsidR="00D21560">
        <w:rPr>
          <w:rFonts w:ascii="Arial" w:hAnsi="Arial"/>
          <w:sz w:val="22"/>
          <w:szCs w:val="22"/>
        </w:rPr>
        <w:t xml:space="preserve">ondono a </w:t>
      </w:r>
      <w:r w:rsidR="0052795F">
        <w:rPr>
          <w:rFonts w:ascii="Arial" w:hAnsi="Arial"/>
          <w:sz w:val="22"/>
          <w:szCs w:val="22"/>
        </w:rPr>
        <w:t xml:space="preserve">più di </w:t>
      </w:r>
      <w:r w:rsidR="00583159">
        <w:rPr>
          <w:rFonts w:ascii="Arial" w:hAnsi="Arial"/>
          <w:sz w:val="22"/>
          <w:szCs w:val="22"/>
        </w:rPr>
        <w:t>quattro</w:t>
      </w:r>
      <w:r w:rsidR="00D21560">
        <w:rPr>
          <w:rFonts w:ascii="Arial" w:hAnsi="Arial"/>
          <w:sz w:val="22"/>
          <w:szCs w:val="22"/>
        </w:rPr>
        <w:t xml:space="preserve"> milioni di litri</w:t>
      </w:r>
      <w:r w:rsidR="006C33C2">
        <w:rPr>
          <w:rFonts w:ascii="Arial" w:hAnsi="Arial"/>
          <w:sz w:val="22"/>
          <w:szCs w:val="22"/>
        </w:rPr>
        <w:t xml:space="preserve"> ovvero</w:t>
      </w:r>
      <w:r w:rsidR="00D21560">
        <w:rPr>
          <w:rFonts w:ascii="Arial" w:hAnsi="Arial"/>
          <w:sz w:val="22"/>
          <w:szCs w:val="22"/>
        </w:rPr>
        <w:t>,</w:t>
      </w:r>
      <w:r w:rsidR="006C33C2">
        <w:rPr>
          <w:rFonts w:ascii="Arial" w:hAnsi="Arial"/>
          <w:sz w:val="22"/>
          <w:szCs w:val="22"/>
        </w:rPr>
        <w:t xml:space="preserve"> </w:t>
      </w:r>
      <w:proofErr w:type="gramStart"/>
      <w:r w:rsidR="00D21560">
        <w:rPr>
          <w:rFonts w:ascii="Arial" w:hAnsi="Arial"/>
          <w:sz w:val="22"/>
          <w:szCs w:val="22"/>
        </w:rPr>
        <w:t>grosso modo</w:t>
      </w:r>
      <w:proofErr w:type="gramEnd"/>
      <w:r w:rsidR="00D21560">
        <w:rPr>
          <w:rFonts w:ascii="Arial" w:hAnsi="Arial"/>
          <w:sz w:val="22"/>
          <w:szCs w:val="22"/>
        </w:rPr>
        <w:t>, al</w:t>
      </w:r>
      <w:r w:rsidR="006C33C2">
        <w:rPr>
          <w:rFonts w:ascii="Arial" w:hAnsi="Arial"/>
          <w:sz w:val="22"/>
          <w:szCs w:val="22"/>
        </w:rPr>
        <w:t xml:space="preserve"> volume di </w:t>
      </w:r>
      <w:r w:rsidR="0052795F">
        <w:rPr>
          <w:rFonts w:ascii="Arial" w:hAnsi="Arial"/>
          <w:sz w:val="22"/>
          <w:szCs w:val="22"/>
        </w:rPr>
        <w:t>due</w:t>
      </w:r>
      <w:r w:rsidR="00D21560">
        <w:rPr>
          <w:rFonts w:ascii="Arial" w:hAnsi="Arial"/>
          <w:sz w:val="22"/>
          <w:szCs w:val="22"/>
        </w:rPr>
        <w:t xml:space="preserve"> piscine olimpioniche.</w:t>
      </w:r>
    </w:p>
    <w:p w14:paraId="2E9C0745" w14:textId="77777777" w:rsidR="00604AD6" w:rsidRDefault="00681908" w:rsidP="0057582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Sappiamo che l’aria è</w:t>
      </w:r>
      <w:r w:rsidR="00150942" w:rsidRPr="0078538F">
        <w:rPr>
          <w:rFonts w:ascii="Arial" w:hAnsi="Arial"/>
          <w:sz w:val="22"/>
          <w:szCs w:val="22"/>
        </w:rPr>
        <w:t xml:space="preserve"> prin</w:t>
      </w:r>
      <w:r w:rsidR="00FF23B0">
        <w:rPr>
          <w:rFonts w:ascii="Arial" w:hAnsi="Arial"/>
          <w:sz w:val="22"/>
          <w:szCs w:val="22"/>
        </w:rPr>
        <w:t>cipalmente costituita da azoto,</w:t>
      </w:r>
      <w:r w:rsidR="00150942" w:rsidRPr="0078538F">
        <w:rPr>
          <w:rFonts w:ascii="Arial" w:hAnsi="Arial"/>
          <w:sz w:val="22"/>
          <w:szCs w:val="22"/>
        </w:rPr>
        <w:t xml:space="preserve"> ossigeno</w:t>
      </w:r>
      <w:r>
        <w:rPr>
          <w:rFonts w:ascii="Arial" w:hAnsi="Arial"/>
          <w:sz w:val="22"/>
          <w:szCs w:val="22"/>
        </w:rPr>
        <w:t xml:space="preserve"> </w:t>
      </w:r>
      <w:r w:rsidR="00FF23B0">
        <w:rPr>
          <w:rFonts w:ascii="Arial" w:hAnsi="Arial"/>
          <w:sz w:val="22"/>
          <w:szCs w:val="22"/>
        </w:rPr>
        <w:t>e altri</w:t>
      </w:r>
      <w:r w:rsidR="00150942" w:rsidRPr="0078538F">
        <w:rPr>
          <w:rFonts w:ascii="Arial" w:hAnsi="Arial"/>
          <w:sz w:val="22"/>
          <w:szCs w:val="22"/>
        </w:rPr>
        <w:t xml:space="preserve"> gas</w:t>
      </w:r>
      <w:r w:rsidR="00FF23B0">
        <w:rPr>
          <w:rFonts w:ascii="Arial" w:hAnsi="Arial"/>
          <w:sz w:val="22"/>
          <w:szCs w:val="22"/>
        </w:rPr>
        <w:t xml:space="preserve"> </w:t>
      </w:r>
      <w:r w:rsidR="00150942" w:rsidRPr="0078538F">
        <w:rPr>
          <w:rFonts w:ascii="Arial" w:hAnsi="Arial"/>
          <w:sz w:val="22"/>
          <w:szCs w:val="22"/>
        </w:rPr>
        <w:t>(anidride carbonica, argon</w:t>
      </w:r>
      <w:r w:rsidR="003A505D">
        <w:rPr>
          <w:rFonts w:ascii="Arial" w:hAnsi="Arial"/>
          <w:sz w:val="22"/>
          <w:szCs w:val="22"/>
        </w:rPr>
        <w:t xml:space="preserve"> eccetera</w:t>
      </w:r>
      <w:r w:rsidR="00FF23B0">
        <w:rPr>
          <w:rFonts w:ascii="Arial" w:hAnsi="Arial"/>
          <w:sz w:val="22"/>
          <w:szCs w:val="22"/>
        </w:rPr>
        <w:t xml:space="preserve">) ma </w:t>
      </w:r>
      <w:r w:rsidR="00604AD6">
        <w:rPr>
          <w:rFonts w:ascii="Arial" w:hAnsi="Arial"/>
          <w:sz w:val="22"/>
          <w:szCs w:val="22"/>
        </w:rPr>
        <w:t xml:space="preserve">al suo interno </w:t>
      </w:r>
      <w:r w:rsidR="00451FB7">
        <w:rPr>
          <w:rFonts w:ascii="Arial" w:hAnsi="Arial"/>
          <w:sz w:val="22"/>
          <w:szCs w:val="22"/>
        </w:rPr>
        <w:t>sono presenti</w:t>
      </w:r>
      <w:r w:rsidR="004705E7">
        <w:rPr>
          <w:rFonts w:ascii="Arial" w:hAnsi="Arial"/>
          <w:sz w:val="22"/>
          <w:szCs w:val="22"/>
        </w:rPr>
        <w:t xml:space="preserve"> anche </w:t>
      </w:r>
      <w:r w:rsidR="004705E7" w:rsidRPr="003A505D">
        <w:rPr>
          <w:rFonts w:ascii="Arial" w:hAnsi="Arial"/>
          <w:b/>
          <w:sz w:val="22"/>
          <w:szCs w:val="22"/>
        </w:rPr>
        <w:t xml:space="preserve">sostanze </w:t>
      </w:r>
      <w:r w:rsidR="00BA1802" w:rsidRPr="003A505D">
        <w:rPr>
          <w:rFonts w:ascii="Arial" w:hAnsi="Arial"/>
          <w:b/>
          <w:sz w:val="22"/>
          <w:szCs w:val="22"/>
        </w:rPr>
        <w:t>differenti</w:t>
      </w:r>
      <w:r w:rsidR="003A505D">
        <w:rPr>
          <w:rFonts w:ascii="Arial" w:hAnsi="Arial"/>
          <w:sz w:val="22"/>
          <w:szCs w:val="22"/>
        </w:rPr>
        <w:t>,</w:t>
      </w:r>
      <w:r w:rsidR="00BA1802">
        <w:rPr>
          <w:rFonts w:ascii="Arial" w:hAnsi="Arial"/>
          <w:sz w:val="22"/>
          <w:szCs w:val="22"/>
        </w:rPr>
        <w:t xml:space="preserve"> </w:t>
      </w:r>
      <w:r w:rsidR="00FC5EF5">
        <w:rPr>
          <w:rFonts w:ascii="Arial" w:hAnsi="Arial"/>
          <w:sz w:val="22"/>
          <w:szCs w:val="22"/>
        </w:rPr>
        <w:t>derivanti</w:t>
      </w:r>
      <w:r w:rsidR="00604AD6">
        <w:rPr>
          <w:rFonts w:ascii="Arial" w:hAnsi="Arial"/>
          <w:sz w:val="22"/>
          <w:szCs w:val="22"/>
        </w:rPr>
        <w:t xml:space="preserve"> </w:t>
      </w:r>
      <w:r w:rsidR="00BA1802">
        <w:rPr>
          <w:rFonts w:ascii="Arial" w:hAnsi="Arial"/>
          <w:sz w:val="22"/>
          <w:szCs w:val="22"/>
        </w:rPr>
        <w:t>da</w:t>
      </w:r>
      <w:r w:rsidR="003A505D">
        <w:rPr>
          <w:rFonts w:ascii="Arial" w:hAnsi="Arial"/>
          <w:sz w:val="22"/>
          <w:szCs w:val="22"/>
        </w:rPr>
        <w:t>lle</w:t>
      </w:r>
      <w:r w:rsidR="00451FB7">
        <w:rPr>
          <w:rFonts w:ascii="Arial" w:hAnsi="Arial"/>
          <w:sz w:val="22"/>
          <w:szCs w:val="22"/>
        </w:rPr>
        <w:t xml:space="preserve"> </w:t>
      </w:r>
      <w:r w:rsidR="003A505D">
        <w:rPr>
          <w:rFonts w:ascii="Arial" w:hAnsi="Arial"/>
          <w:sz w:val="22"/>
          <w:szCs w:val="22"/>
        </w:rPr>
        <w:t xml:space="preserve">più </w:t>
      </w:r>
      <w:r w:rsidR="00BA1802">
        <w:rPr>
          <w:rFonts w:ascii="Arial" w:hAnsi="Arial"/>
          <w:sz w:val="22"/>
          <w:szCs w:val="22"/>
        </w:rPr>
        <w:t xml:space="preserve">svariate </w:t>
      </w:r>
      <w:r w:rsidR="00451FB7">
        <w:rPr>
          <w:rFonts w:ascii="Arial" w:hAnsi="Arial"/>
          <w:sz w:val="22"/>
          <w:szCs w:val="22"/>
        </w:rPr>
        <w:t>fonti</w:t>
      </w:r>
      <w:r w:rsidR="003A505D">
        <w:rPr>
          <w:rFonts w:ascii="Arial" w:hAnsi="Arial"/>
          <w:sz w:val="22"/>
          <w:szCs w:val="22"/>
        </w:rPr>
        <w:t>,</w:t>
      </w:r>
      <w:r w:rsidR="00FC5EF5">
        <w:rPr>
          <w:rFonts w:ascii="Arial" w:hAnsi="Arial"/>
          <w:sz w:val="22"/>
          <w:szCs w:val="22"/>
        </w:rPr>
        <w:t xml:space="preserve"> che possono influenzar</w:t>
      </w:r>
      <w:r w:rsidR="003A505D">
        <w:rPr>
          <w:rFonts w:ascii="Arial" w:hAnsi="Arial"/>
          <w:sz w:val="22"/>
          <w:szCs w:val="22"/>
        </w:rPr>
        <w:t>n</w:t>
      </w:r>
      <w:r w:rsidR="00FC5EF5">
        <w:rPr>
          <w:rFonts w:ascii="Arial" w:hAnsi="Arial"/>
          <w:sz w:val="22"/>
          <w:szCs w:val="22"/>
        </w:rPr>
        <w:t>e notevolmente la qualità</w:t>
      </w:r>
      <w:r w:rsidR="00604AD6">
        <w:rPr>
          <w:rFonts w:ascii="Arial" w:hAnsi="Arial"/>
          <w:sz w:val="22"/>
          <w:szCs w:val="22"/>
        </w:rPr>
        <w:t>.</w:t>
      </w:r>
    </w:p>
    <w:p w14:paraId="32CFBF0E" w14:textId="77777777" w:rsidR="003A505D" w:rsidRDefault="003A505D" w:rsidP="00575822">
      <w:pPr>
        <w:rPr>
          <w:rFonts w:ascii="Arial" w:hAnsi="Arial"/>
          <w:sz w:val="22"/>
          <w:szCs w:val="22"/>
        </w:rPr>
      </w:pPr>
    </w:p>
    <w:p w14:paraId="66E13F85" w14:textId="77777777" w:rsidR="00604AD6" w:rsidRDefault="00555322" w:rsidP="0057582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 se ci chiediamo “dove respiriamo</w:t>
      </w:r>
      <w:proofErr w:type="gramStart"/>
      <w:r>
        <w:rPr>
          <w:rFonts w:ascii="Arial" w:hAnsi="Arial"/>
          <w:sz w:val="22"/>
          <w:szCs w:val="22"/>
        </w:rPr>
        <w:t>”</w:t>
      </w:r>
      <w:proofErr w:type="gramEnd"/>
      <w:r>
        <w:rPr>
          <w:rFonts w:ascii="Arial" w:hAnsi="Arial"/>
          <w:sz w:val="22"/>
          <w:szCs w:val="22"/>
        </w:rPr>
        <w:t xml:space="preserve"> dobbiamo constatare che </w:t>
      </w:r>
      <w:r w:rsidR="00604AD6" w:rsidRPr="0078538F">
        <w:rPr>
          <w:rFonts w:ascii="Arial" w:hAnsi="Arial"/>
          <w:sz w:val="22"/>
          <w:szCs w:val="22"/>
        </w:rPr>
        <w:t xml:space="preserve">la maggior parte della </w:t>
      </w:r>
      <w:r w:rsidR="00604AD6">
        <w:rPr>
          <w:rFonts w:ascii="Arial" w:hAnsi="Arial"/>
          <w:sz w:val="22"/>
          <w:szCs w:val="22"/>
        </w:rPr>
        <w:t xml:space="preserve">nostra </w:t>
      </w:r>
      <w:r w:rsidR="00604AD6" w:rsidRPr="0078538F">
        <w:rPr>
          <w:rFonts w:ascii="Arial" w:hAnsi="Arial"/>
          <w:sz w:val="22"/>
          <w:szCs w:val="22"/>
        </w:rPr>
        <w:t xml:space="preserve">vita </w:t>
      </w:r>
      <w:r w:rsidR="003A505D">
        <w:rPr>
          <w:rFonts w:ascii="Arial" w:hAnsi="Arial"/>
          <w:sz w:val="22"/>
          <w:szCs w:val="22"/>
        </w:rPr>
        <w:t>(</w:t>
      </w:r>
      <w:r w:rsidR="00604AD6">
        <w:rPr>
          <w:rFonts w:ascii="Arial" w:hAnsi="Arial"/>
          <w:sz w:val="22"/>
          <w:szCs w:val="22"/>
        </w:rPr>
        <w:t>oltre il 90</w:t>
      </w:r>
      <w:r w:rsidR="003A505D">
        <w:rPr>
          <w:rFonts w:ascii="Arial" w:hAnsi="Arial"/>
          <w:sz w:val="22"/>
          <w:szCs w:val="22"/>
        </w:rPr>
        <w:t xml:space="preserve"> per cento,</w:t>
      </w:r>
      <w:r w:rsidR="00604AD6">
        <w:rPr>
          <w:rFonts w:ascii="Arial" w:hAnsi="Arial"/>
          <w:sz w:val="22"/>
          <w:szCs w:val="22"/>
        </w:rPr>
        <w:t xml:space="preserve"> </w:t>
      </w:r>
      <w:r w:rsidR="008F5CE2">
        <w:rPr>
          <w:rFonts w:ascii="Arial" w:hAnsi="Arial"/>
          <w:sz w:val="22"/>
          <w:szCs w:val="22"/>
        </w:rPr>
        <w:t>secondo alcuni studi</w:t>
      </w:r>
      <w:r w:rsidR="003A505D">
        <w:rPr>
          <w:rFonts w:ascii="Arial" w:hAnsi="Arial"/>
          <w:sz w:val="22"/>
          <w:szCs w:val="22"/>
        </w:rPr>
        <w:t>), la trascorriamo</w:t>
      </w:r>
      <w:r w:rsidR="00604AD6" w:rsidRPr="0078538F">
        <w:rPr>
          <w:rFonts w:ascii="Arial" w:hAnsi="Arial"/>
          <w:sz w:val="22"/>
          <w:szCs w:val="22"/>
        </w:rPr>
        <w:t xml:space="preserve"> all'interno degli edifici</w:t>
      </w:r>
      <w:r w:rsidR="003A505D">
        <w:rPr>
          <w:rFonts w:ascii="Arial" w:hAnsi="Arial"/>
          <w:sz w:val="22"/>
          <w:szCs w:val="22"/>
        </w:rPr>
        <w:t xml:space="preserve">, in casa, in ufficio, nelle scuole, al ristorante o negli ospedali. </w:t>
      </w:r>
      <w:r w:rsidR="00604AD6">
        <w:rPr>
          <w:rFonts w:ascii="Arial" w:hAnsi="Arial"/>
          <w:sz w:val="22"/>
          <w:szCs w:val="22"/>
        </w:rPr>
        <w:t>L</w:t>
      </w:r>
      <w:r w:rsidR="00604AD6" w:rsidRPr="0078538F">
        <w:rPr>
          <w:rFonts w:ascii="Arial" w:hAnsi="Arial"/>
          <w:sz w:val="22"/>
          <w:szCs w:val="22"/>
        </w:rPr>
        <w:t xml:space="preserve">a </w:t>
      </w:r>
      <w:r w:rsidR="00604AD6" w:rsidRPr="003A505D">
        <w:rPr>
          <w:rFonts w:ascii="Arial" w:hAnsi="Arial"/>
          <w:b/>
          <w:sz w:val="22"/>
          <w:szCs w:val="22"/>
        </w:rPr>
        <w:t>qualità dell'</w:t>
      </w:r>
      <w:r w:rsidR="003A505D" w:rsidRPr="003A505D">
        <w:rPr>
          <w:rFonts w:ascii="Arial" w:hAnsi="Arial"/>
          <w:b/>
          <w:sz w:val="22"/>
          <w:szCs w:val="22"/>
        </w:rPr>
        <w:t>”</w:t>
      </w:r>
      <w:r w:rsidR="00604AD6" w:rsidRPr="003A505D">
        <w:rPr>
          <w:rFonts w:ascii="Arial" w:hAnsi="Arial"/>
          <w:b/>
          <w:sz w:val="22"/>
          <w:szCs w:val="22"/>
        </w:rPr>
        <w:t>aria interna</w:t>
      </w:r>
      <w:r w:rsidR="003A505D" w:rsidRPr="003A505D">
        <w:rPr>
          <w:rFonts w:ascii="Arial" w:hAnsi="Arial"/>
          <w:b/>
          <w:sz w:val="22"/>
          <w:szCs w:val="22"/>
        </w:rPr>
        <w:t>”</w:t>
      </w:r>
      <w:r w:rsidR="00604AD6" w:rsidRPr="0078538F">
        <w:rPr>
          <w:rFonts w:ascii="Arial" w:hAnsi="Arial"/>
          <w:sz w:val="22"/>
          <w:szCs w:val="22"/>
        </w:rPr>
        <w:t xml:space="preserve"> dovrebbe essere quindi og</w:t>
      </w:r>
      <w:r w:rsidR="00604AD6">
        <w:rPr>
          <w:rFonts w:ascii="Arial" w:hAnsi="Arial"/>
          <w:sz w:val="22"/>
          <w:szCs w:val="22"/>
        </w:rPr>
        <w:t>getto di particolare attenzione</w:t>
      </w:r>
      <w:r w:rsidR="003A505D">
        <w:rPr>
          <w:rFonts w:ascii="Arial" w:hAnsi="Arial"/>
          <w:sz w:val="22"/>
          <w:szCs w:val="22"/>
        </w:rPr>
        <w:t>,</w:t>
      </w:r>
      <w:r w:rsidR="00604AD6">
        <w:rPr>
          <w:rFonts w:ascii="Arial" w:hAnsi="Arial"/>
          <w:sz w:val="22"/>
          <w:szCs w:val="22"/>
        </w:rPr>
        <w:t xml:space="preserve"> considerando </w:t>
      </w:r>
      <w:r w:rsidR="003A505D">
        <w:rPr>
          <w:rFonts w:ascii="Arial" w:hAnsi="Arial"/>
          <w:sz w:val="22"/>
          <w:szCs w:val="22"/>
        </w:rPr>
        <w:t>quanto</w:t>
      </w:r>
      <w:r w:rsidR="00604AD6">
        <w:rPr>
          <w:rFonts w:ascii="Arial" w:hAnsi="Arial"/>
          <w:sz w:val="22"/>
          <w:szCs w:val="22"/>
        </w:rPr>
        <w:t xml:space="preserve"> è influenzata sia dai </w:t>
      </w:r>
      <w:r w:rsidR="004705E7">
        <w:rPr>
          <w:rFonts w:ascii="Arial" w:hAnsi="Arial"/>
          <w:sz w:val="22"/>
          <w:szCs w:val="22"/>
        </w:rPr>
        <w:t xml:space="preserve">materiali </w:t>
      </w:r>
      <w:proofErr w:type="gramStart"/>
      <w:r w:rsidR="004705E7">
        <w:rPr>
          <w:rFonts w:ascii="Arial" w:hAnsi="Arial"/>
          <w:sz w:val="22"/>
          <w:szCs w:val="22"/>
        </w:rPr>
        <w:t>che</w:t>
      </w:r>
      <w:proofErr w:type="gramEnd"/>
      <w:r w:rsidR="00604AD6">
        <w:rPr>
          <w:rFonts w:ascii="Arial" w:hAnsi="Arial"/>
          <w:sz w:val="22"/>
          <w:szCs w:val="22"/>
        </w:rPr>
        <w:t xml:space="preserve"> ci circondano sia dalle nostre </w:t>
      </w:r>
      <w:r w:rsidR="008F5CE2">
        <w:rPr>
          <w:rFonts w:ascii="Arial" w:hAnsi="Arial"/>
          <w:sz w:val="22"/>
          <w:szCs w:val="22"/>
        </w:rPr>
        <w:t>attività quotidiane</w:t>
      </w:r>
      <w:r w:rsidR="003A505D">
        <w:rPr>
          <w:rFonts w:ascii="Arial" w:hAnsi="Arial"/>
          <w:sz w:val="22"/>
          <w:szCs w:val="22"/>
        </w:rPr>
        <w:t xml:space="preserve">, ad esempio </w:t>
      </w:r>
      <w:r w:rsidR="00451FB7">
        <w:rPr>
          <w:rFonts w:ascii="Arial" w:hAnsi="Arial"/>
          <w:sz w:val="22"/>
          <w:szCs w:val="22"/>
        </w:rPr>
        <w:t xml:space="preserve">la </w:t>
      </w:r>
      <w:r w:rsidR="004705E7">
        <w:rPr>
          <w:rFonts w:ascii="Arial" w:hAnsi="Arial"/>
          <w:sz w:val="22"/>
          <w:szCs w:val="22"/>
        </w:rPr>
        <w:t>cottura</w:t>
      </w:r>
      <w:r w:rsidR="00451FB7">
        <w:rPr>
          <w:rFonts w:ascii="Arial" w:hAnsi="Arial"/>
          <w:sz w:val="22"/>
          <w:szCs w:val="22"/>
        </w:rPr>
        <w:t xml:space="preserve"> dei cibi</w:t>
      </w:r>
      <w:r w:rsidR="004705E7">
        <w:rPr>
          <w:rFonts w:ascii="Arial" w:hAnsi="Arial"/>
          <w:sz w:val="22"/>
          <w:szCs w:val="22"/>
        </w:rPr>
        <w:t xml:space="preserve">, </w:t>
      </w:r>
      <w:r w:rsidR="00451FB7">
        <w:rPr>
          <w:rFonts w:ascii="Arial" w:hAnsi="Arial"/>
          <w:sz w:val="22"/>
          <w:szCs w:val="22"/>
        </w:rPr>
        <w:t xml:space="preserve">la </w:t>
      </w:r>
      <w:r w:rsidR="004705E7">
        <w:rPr>
          <w:rFonts w:ascii="Arial" w:hAnsi="Arial"/>
          <w:sz w:val="22"/>
          <w:szCs w:val="22"/>
        </w:rPr>
        <w:t xml:space="preserve">pulizia, </w:t>
      </w:r>
      <w:r w:rsidR="00451FB7">
        <w:rPr>
          <w:rFonts w:ascii="Arial" w:hAnsi="Arial"/>
          <w:sz w:val="22"/>
          <w:szCs w:val="22"/>
        </w:rPr>
        <w:t>l’</w:t>
      </w:r>
      <w:r w:rsidR="008F5CE2">
        <w:rPr>
          <w:rFonts w:ascii="Arial" w:hAnsi="Arial"/>
          <w:sz w:val="22"/>
          <w:szCs w:val="22"/>
        </w:rPr>
        <w:t>igiene personale</w:t>
      </w:r>
      <w:r w:rsidR="003A505D">
        <w:rPr>
          <w:rFonts w:ascii="Arial" w:hAnsi="Arial"/>
          <w:sz w:val="22"/>
          <w:szCs w:val="22"/>
        </w:rPr>
        <w:t xml:space="preserve"> e molto altro ancora</w:t>
      </w:r>
      <w:r w:rsidR="004705E7">
        <w:rPr>
          <w:rFonts w:ascii="Arial" w:hAnsi="Arial"/>
          <w:sz w:val="22"/>
          <w:szCs w:val="22"/>
        </w:rPr>
        <w:t>.</w:t>
      </w:r>
    </w:p>
    <w:p w14:paraId="6A4EBD70" w14:textId="77777777" w:rsidR="00BE4071" w:rsidRDefault="00BE4071" w:rsidP="00575822">
      <w:pPr>
        <w:rPr>
          <w:rFonts w:ascii="Arial" w:hAnsi="Arial"/>
          <w:sz w:val="22"/>
          <w:szCs w:val="22"/>
        </w:rPr>
      </w:pPr>
    </w:p>
    <w:p w14:paraId="69C64FA5" w14:textId="77777777" w:rsidR="00BE4071" w:rsidRDefault="00BE4071" w:rsidP="0057582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Su questi temi è stato </w:t>
      </w:r>
      <w:r w:rsidR="00451FB7">
        <w:rPr>
          <w:rFonts w:ascii="Arial" w:hAnsi="Arial"/>
          <w:sz w:val="22"/>
          <w:szCs w:val="22"/>
        </w:rPr>
        <w:t xml:space="preserve">recentemente </w:t>
      </w:r>
      <w:r>
        <w:rPr>
          <w:rFonts w:ascii="Arial" w:hAnsi="Arial"/>
          <w:sz w:val="22"/>
          <w:szCs w:val="22"/>
        </w:rPr>
        <w:t>organizzato</w:t>
      </w:r>
      <w:r w:rsidR="003A505D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da</w:t>
      </w:r>
      <w:r w:rsidR="0052795F">
        <w:rPr>
          <w:rFonts w:ascii="Arial" w:hAnsi="Arial"/>
          <w:sz w:val="22"/>
          <w:szCs w:val="22"/>
        </w:rPr>
        <w:t>ll’</w:t>
      </w:r>
      <w:r>
        <w:rPr>
          <w:rFonts w:ascii="Arial" w:hAnsi="Arial"/>
          <w:sz w:val="22"/>
          <w:szCs w:val="22"/>
        </w:rPr>
        <w:t>I</w:t>
      </w:r>
      <w:r w:rsidR="003A505D">
        <w:rPr>
          <w:rFonts w:ascii="Arial" w:hAnsi="Arial"/>
          <w:sz w:val="22"/>
          <w:szCs w:val="22"/>
        </w:rPr>
        <w:t>spra</w:t>
      </w:r>
      <w:r>
        <w:rPr>
          <w:rFonts w:ascii="Arial" w:hAnsi="Arial"/>
          <w:sz w:val="22"/>
          <w:szCs w:val="22"/>
        </w:rPr>
        <w:t xml:space="preserve"> (l’Istituto </w:t>
      </w:r>
      <w:r w:rsidR="003A505D">
        <w:rPr>
          <w:rFonts w:ascii="Arial" w:hAnsi="Arial"/>
          <w:sz w:val="22"/>
          <w:szCs w:val="22"/>
        </w:rPr>
        <w:t>s</w:t>
      </w:r>
      <w:r w:rsidR="00BF5742">
        <w:rPr>
          <w:rFonts w:ascii="Arial" w:hAnsi="Arial"/>
          <w:sz w:val="22"/>
          <w:szCs w:val="22"/>
        </w:rPr>
        <w:t xml:space="preserve">uperiore per la </w:t>
      </w:r>
      <w:r w:rsidR="003A505D">
        <w:rPr>
          <w:rFonts w:ascii="Arial" w:hAnsi="Arial"/>
          <w:sz w:val="22"/>
          <w:szCs w:val="22"/>
        </w:rPr>
        <w:t>p</w:t>
      </w:r>
      <w:r w:rsidR="00BF5742">
        <w:rPr>
          <w:rFonts w:ascii="Arial" w:hAnsi="Arial"/>
          <w:sz w:val="22"/>
          <w:szCs w:val="22"/>
        </w:rPr>
        <w:t xml:space="preserve">rotezione e la </w:t>
      </w:r>
      <w:r w:rsidR="003A505D">
        <w:rPr>
          <w:rFonts w:ascii="Arial" w:hAnsi="Arial"/>
          <w:sz w:val="22"/>
          <w:szCs w:val="22"/>
        </w:rPr>
        <w:t>r</w:t>
      </w:r>
      <w:r w:rsidR="00BF5742">
        <w:rPr>
          <w:rFonts w:ascii="Arial" w:hAnsi="Arial"/>
          <w:sz w:val="22"/>
          <w:szCs w:val="22"/>
        </w:rPr>
        <w:t xml:space="preserve">icerca </w:t>
      </w:r>
      <w:r w:rsidR="003A505D">
        <w:rPr>
          <w:rFonts w:ascii="Arial" w:hAnsi="Arial"/>
          <w:sz w:val="22"/>
          <w:szCs w:val="22"/>
        </w:rPr>
        <w:t>a</w:t>
      </w:r>
      <w:r w:rsidR="00BF5742">
        <w:rPr>
          <w:rFonts w:ascii="Arial" w:hAnsi="Arial"/>
          <w:sz w:val="22"/>
          <w:szCs w:val="22"/>
        </w:rPr>
        <w:t>mbientale) un work-shop che ha visto coinvolte importa</w:t>
      </w:r>
      <w:r w:rsidR="00451FB7">
        <w:rPr>
          <w:rFonts w:ascii="Arial" w:hAnsi="Arial"/>
          <w:sz w:val="22"/>
          <w:szCs w:val="22"/>
        </w:rPr>
        <w:t>n</w:t>
      </w:r>
      <w:r w:rsidR="00BF5742">
        <w:rPr>
          <w:rFonts w:ascii="Arial" w:hAnsi="Arial"/>
          <w:sz w:val="22"/>
          <w:szCs w:val="22"/>
        </w:rPr>
        <w:t>ti Istituzioni italiane</w:t>
      </w:r>
      <w:r w:rsidR="003A505D">
        <w:rPr>
          <w:rFonts w:ascii="Arial" w:hAnsi="Arial"/>
          <w:sz w:val="22"/>
          <w:szCs w:val="22"/>
        </w:rPr>
        <w:t>, fra cui Enea- Agenzia nazionale per le nuove tecnologia, l’energia e lo</w:t>
      </w:r>
      <w:r w:rsidR="00EB7795">
        <w:rPr>
          <w:rFonts w:ascii="Arial" w:hAnsi="Arial"/>
          <w:sz w:val="22"/>
          <w:szCs w:val="22"/>
        </w:rPr>
        <w:t xml:space="preserve"> sviluppo economico sostenibile</w:t>
      </w:r>
      <w:r w:rsidR="00BF5742">
        <w:rPr>
          <w:rFonts w:ascii="Arial" w:hAnsi="Arial"/>
          <w:sz w:val="22"/>
          <w:szCs w:val="22"/>
        </w:rPr>
        <w:t xml:space="preserve">, l’Istituto Superiore di </w:t>
      </w:r>
      <w:r w:rsidR="00451FB7">
        <w:rPr>
          <w:rFonts w:ascii="Arial" w:hAnsi="Arial"/>
          <w:sz w:val="22"/>
          <w:szCs w:val="22"/>
        </w:rPr>
        <w:t>S</w:t>
      </w:r>
      <w:r w:rsidR="00BF5742">
        <w:rPr>
          <w:rFonts w:ascii="Arial" w:hAnsi="Arial"/>
          <w:sz w:val="22"/>
          <w:szCs w:val="22"/>
        </w:rPr>
        <w:t xml:space="preserve">anità, il Ministero dell’Ambiente, l’Università Cattolica </w:t>
      </w:r>
      <w:r w:rsidR="003A505D">
        <w:rPr>
          <w:rFonts w:ascii="Arial" w:hAnsi="Arial"/>
          <w:sz w:val="22"/>
          <w:szCs w:val="22"/>
        </w:rPr>
        <w:t>d</w:t>
      </w:r>
      <w:r w:rsidR="00EB7795">
        <w:rPr>
          <w:rFonts w:ascii="Arial" w:hAnsi="Arial"/>
          <w:sz w:val="22"/>
          <w:szCs w:val="22"/>
        </w:rPr>
        <w:t xml:space="preserve">el Sacro </w:t>
      </w:r>
      <w:proofErr w:type="gramStart"/>
      <w:r w:rsidR="00EB7795">
        <w:rPr>
          <w:rFonts w:ascii="Arial" w:hAnsi="Arial"/>
          <w:sz w:val="22"/>
          <w:szCs w:val="22"/>
        </w:rPr>
        <w:t xml:space="preserve">Cuore </w:t>
      </w:r>
      <w:r w:rsidR="00BF5742">
        <w:rPr>
          <w:rFonts w:ascii="Arial" w:hAnsi="Arial"/>
          <w:sz w:val="22"/>
          <w:szCs w:val="22"/>
        </w:rPr>
        <w:t>l’</w:t>
      </w:r>
      <w:proofErr w:type="gramEnd"/>
      <w:r w:rsidR="00BF5742">
        <w:rPr>
          <w:rFonts w:ascii="Arial" w:hAnsi="Arial"/>
          <w:sz w:val="22"/>
          <w:szCs w:val="22"/>
        </w:rPr>
        <w:t>Università la Sapienza</w:t>
      </w:r>
      <w:r w:rsidR="00EB7795">
        <w:rPr>
          <w:rFonts w:ascii="Arial" w:hAnsi="Arial"/>
          <w:sz w:val="22"/>
          <w:szCs w:val="22"/>
        </w:rPr>
        <w:t xml:space="preserve"> di Roma</w:t>
      </w:r>
      <w:r w:rsidR="00BF5742">
        <w:rPr>
          <w:rFonts w:ascii="Arial" w:hAnsi="Arial"/>
          <w:sz w:val="22"/>
          <w:szCs w:val="22"/>
        </w:rPr>
        <w:t>.</w:t>
      </w:r>
    </w:p>
    <w:p w14:paraId="77EA6499" w14:textId="77777777" w:rsidR="0052795F" w:rsidRDefault="00BF5742" w:rsidP="0057582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C’è</w:t>
      </w:r>
      <w:r w:rsidR="003A505D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</w:t>
      </w:r>
      <w:r w:rsidR="003A505D">
        <w:rPr>
          <w:rFonts w:ascii="Arial" w:hAnsi="Arial"/>
          <w:sz w:val="22"/>
          <w:szCs w:val="22"/>
        </w:rPr>
        <w:t>fortunatamente,</w:t>
      </w:r>
      <w:r>
        <w:rPr>
          <w:rFonts w:ascii="Arial" w:hAnsi="Arial"/>
          <w:sz w:val="22"/>
          <w:szCs w:val="22"/>
        </w:rPr>
        <w:t xml:space="preserve"> una crescente attenzione </w:t>
      </w:r>
      <w:r w:rsidR="0052795F">
        <w:rPr>
          <w:rFonts w:ascii="Arial" w:hAnsi="Arial"/>
          <w:sz w:val="22"/>
          <w:szCs w:val="22"/>
        </w:rPr>
        <w:t>verso</w:t>
      </w:r>
      <w:r w:rsidR="00451FB7">
        <w:rPr>
          <w:rFonts w:ascii="Arial" w:hAnsi="Arial"/>
          <w:sz w:val="22"/>
          <w:szCs w:val="22"/>
        </w:rPr>
        <w:t xml:space="preserve"> </w:t>
      </w:r>
      <w:r w:rsidR="003A505D">
        <w:rPr>
          <w:rFonts w:ascii="Arial" w:hAnsi="Arial"/>
          <w:sz w:val="22"/>
          <w:szCs w:val="22"/>
        </w:rPr>
        <w:t xml:space="preserve">la </w:t>
      </w:r>
      <w:r w:rsidR="00451FB7" w:rsidRPr="003A505D">
        <w:rPr>
          <w:rFonts w:ascii="Arial" w:hAnsi="Arial"/>
          <w:b/>
          <w:sz w:val="22"/>
          <w:szCs w:val="22"/>
        </w:rPr>
        <w:t>qualità dell’aria indoor</w:t>
      </w:r>
      <w:r>
        <w:rPr>
          <w:rFonts w:ascii="Arial" w:hAnsi="Arial"/>
          <w:sz w:val="22"/>
          <w:szCs w:val="22"/>
        </w:rPr>
        <w:t xml:space="preserve"> </w:t>
      </w:r>
      <w:r w:rsidR="00451FB7">
        <w:rPr>
          <w:rFonts w:ascii="Arial" w:hAnsi="Arial"/>
          <w:sz w:val="22"/>
          <w:szCs w:val="22"/>
        </w:rPr>
        <w:t xml:space="preserve">da parte </w:t>
      </w:r>
      <w:r>
        <w:rPr>
          <w:rFonts w:ascii="Arial" w:hAnsi="Arial"/>
          <w:sz w:val="22"/>
          <w:szCs w:val="22"/>
        </w:rPr>
        <w:t xml:space="preserve">degli enti </w:t>
      </w:r>
      <w:r w:rsidR="00451FB7">
        <w:rPr>
          <w:rFonts w:ascii="Arial" w:hAnsi="Arial"/>
          <w:sz w:val="22"/>
          <w:szCs w:val="22"/>
        </w:rPr>
        <w:t xml:space="preserve">che si occupano, a vari livelli, della salute pubblica. Molti studi oramai testimoniano chiaramente che diverse patologie sono imputabili o </w:t>
      </w:r>
      <w:r w:rsidR="00844F10">
        <w:rPr>
          <w:rFonts w:ascii="Arial" w:hAnsi="Arial"/>
          <w:sz w:val="22"/>
          <w:szCs w:val="22"/>
        </w:rPr>
        <w:t xml:space="preserve">sono </w:t>
      </w:r>
      <w:r w:rsidR="00451FB7">
        <w:rPr>
          <w:rFonts w:ascii="Arial" w:hAnsi="Arial"/>
          <w:sz w:val="22"/>
          <w:szCs w:val="22"/>
        </w:rPr>
        <w:t xml:space="preserve">comunque legate alle sostanze </w:t>
      </w:r>
      <w:r w:rsidR="00844F10">
        <w:rPr>
          <w:rFonts w:ascii="Arial" w:hAnsi="Arial"/>
          <w:sz w:val="22"/>
          <w:szCs w:val="22"/>
        </w:rPr>
        <w:t xml:space="preserve">“inquinanti” </w:t>
      </w:r>
      <w:r w:rsidR="00451FB7">
        <w:rPr>
          <w:rFonts w:ascii="Arial" w:hAnsi="Arial"/>
          <w:sz w:val="22"/>
          <w:szCs w:val="22"/>
        </w:rPr>
        <w:t>che costantemente respiriamo all’interno delle nostre case o degli ambienti che frequentiamo</w:t>
      </w:r>
      <w:r w:rsidR="003A505D">
        <w:rPr>
          <w:rFonts w:ascii="Arial" w:hAnsi="Arial"/>
          <w:sz w:val="22"/>
          <w:szCs w:val="22"/>
        </w:rPr>
        <w:t xml:space="preserve">, un problema </w:t>
      </w:r>
      <w:r w:rsidR="0052795F">
        <w:rPr>
          <w:rFonts w:ascii="Arial" w:hAnsi="Arial"/>
          <w:sz w:val="22"/>
          <w:szCs w:val="22"/>
        </w:rPr>
        <w:t>legato anche al continuo miglioramento de</w:t>
      </w:r>
      <w:r w:rsidR="003A505D">
        <w:rPr>
          <w:rFonts w:ascii="Arial" w:hAnsi="Arial"/>
          <w:sz w:val="22"/>
          <w:szCs w:val="22"/>
        </w:rPr>
        <w:t>ll’isolamento degli edifici che</w:t>
      </w:r>
      <w:r w:rsidR="0052795F">
        <w:rPr>
          <w:rFonts w:ascii="Arial" w:hAnsi="Arial"/>
          <w:sz w:val="22"/>
          <w:szCs w:val="22"/>
        </w:rPr>
        <w:t xml:space="preserve"> se da un lato ne </w:t>
      </w:r>
      <w:r w:rsidR="00011842">
        <w:rPr>
          <w:rFonts w:ascii="Arial" w:hAnsi="Arial"/>
          <w:sz w:val="22"/>
          <w:szCs w:val="22"/>
        </w:rPr>
        <w:t>incrementa</w:t>
      </w:r>
      <w:r w:rsidR="0052795F">
        <w:rPr>
          <w:rFonts w:ascii="Arial" w:hAnsi="Arial"/>
          <w:sz w:val="22"/>
          <w:szCs w:val="22"/>
        </w:rPr>
        <w:t xml:space="preserve"> l’efficienza energetica, dall’altro </w:t>
      </w:r>
      <w:r w:rsidR="00011842">
        <w:rPr>
          <w:rFonts w:ascii="Arial" w:hAnsi="Arial"/>
          <w:sz w:val="22"/>
          <w:szCs w:val="22"/>
        </w:rPr>
        <w:t>riduce significativamente</w:t>
      </w:r>
      <w:r w:rsidR="0052795F">
        <w:rPr>
          <w:rFonts w:ascii="Arial" w:hAnsi="Arial"/>
          <w:sz w:val="22"/>
          <w:szCs w:val="22"/>
        </w:rPr>
        <w:t xml:space="preserve"> </w:t>
      </w:r>
      <w:r w:rsidR="003A505D">
        <w:rPr>
          <w:rFonts w:ascii="Arial" w:hAnsi="Arial"/>
          <w:sz w:val="22"/>
          <w:szCs w:val="22"/>
        </w:rPr>
        <w:t>lo</w:t>
      </w:r>
      <w:r w:rsidR="0052795F">
        <w:rPr>
          <w:rFonts w:ascii="Arial" w:hAnsi="Arial"/>
          <w:sz w:val="22"/>
          <w:szCs w:val="22"/>
        </w:rPr>
        <w:t xml:space="preserve"> scambi</w:t>
      </w:r>
      <w:r w:rsidR="003A505D">
        <w:rPr>
          <w:rFonts w:ascii="Arial" w:hAnsi="Arial"/>
          <w:sz w:val="22"/>
          <w:szCs w:val="22"/>
        </w:rPr>
        <w:t>o</w:t>
      </w:r>
      <w:r w:rsidR="0052795F">
        <w:rPr>
          <w:rFonts w:ascii="Arial" w:hAnsi="Arial"/>
          <w:sz w:val="22"/>
          <w:szCs w:val="22"/>
        </w:rPr>
        <w:t xml:space="preserve"> d</w:t>
      </w:r>
      <w:r w:rsidR="00066066">
        <w:rPr>
          <w:rFonts w:ascii="Arial" w:hAnsi="Arial"/>
          <w:sz w:val="22"/>
          <w:szCs w:val="22"/>
        </w:rPr>
        <w:t>’</w:t>
      </w:r>
      <w:r w:rsidR="0052795F">
        <w:rPr>
          <w:rFonts w:ascii="Arial" w:hAnsi="Arial"/>
          <w:sz w:val="22"/>
          <w:szCs w:val="22"/>
        </w:rPr>
        <w:t>aria con l’ambiente esterno.</w:t>
      </w:r>
    </w:p>
    <w:p w14:paraId="762244DA" w14:textId="77777777" w:rsidR="00F3026E" w:rsidRDefault="002F22B1" w:rsidP="0057582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L’incontro di Roma è dunque servito per fare il punto su questi temi </w:t>
      </w:r>
      <w:r w:rsidR="00CD50AF">
        <w:rPr>
          <w:rFonts w:ascii="Arial" w:hAnsi="Arial"/>
          <w:sz w:val="22"/>
          <w:szCs w:val="22"/>
        </w:rPr>
        <w:t xml:space="preserve">e </w:t>
      </w:r>
      <w:r>
        <w:rPr>
          <w:rFonts w:ascii="Arial" w:hAnsi="Arial"/>
          <w:sz w:val="22"/>
          <w:szCs w:val="22"/>
        </w:rPr>
        <w:t>aggregare le varie competenze esistenti</w:t>
      </w:r>
      <w:r w:rsidR="003A505D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</w:t>
      </w:r>
      <w:r w:rsidR="00844F10">
        <w:rPr>
          <w:rFonts w:ascii="Arial" w:hAnsi="Arial"/>
          <w:sz w:val="22"/>
          <w:szCs w:val="22"/>
        </w:rPr>
        <w:t>al fine di</w:t>
      </w:r>
      <w:r>
        <w:rPr>
          <w:rFonts w:ascii="Arial" w:hAnsi="Arial"/>
          <w:sz w:val="22"/>
          <w:szCs w:val="22"/>
        </w:rPr>
        <w:t xml:space="preserve"> iniziare a trattare </w:t>
      </w:r>
      <w:r w:rsidR="00066066">
        <w:rPr>
          <w:rFonts w:ascii="Arial" w:hAnsi="Arial"/>
          <w:sz w:val="22"/>
          <w:szCs w:val="22"/>
        </w:rPr>
        <w:t>il così</w:t>
      </w:r>
      <w:r w:rsidR="003A505D">
        <w:rPr>
          <w:rFonts w:ascii="Arial" w:hAnsi="Arial"/>
          <w:sz w:val="22"/>
          <w:szCs w:val="22"/>
        </w:rPr>
        <w:t xml:space="preserve"> detto </w:t>
      </w:r>
      <w:r w:rsidR="003A505D" w:rsidRPr="003A505D">
        <w:rPr>
          <w:rFonts w:ascii="Arial" w:hAnsi="Arial"/>
          <w:b/>
          <w:sz w:val="22"/>
          <w:szCs w:val="22"/>
        </w:rPr>
        <w:t>“</w:t>
      </w:r>
      <w:r w:rsidR="00066066" w:rsidRPr="003A505D">
        <w:rPr>
          <w:rFonts w:ascii="Arial" w:hAnsi="Arial"/>
          <w:b/>
          <w:sz w:val="22"/>
          <w:szCs w:val="22"/>
        </w:rPr>
        <w:t>inquinamento indoor</w:t>
      </w:r>
      <w:r w:rsidR="003A505D" w:rsidRPr="003A505D">
        <w:rPr>
          <w:rFonts w:ascii="Arial" w:hAnsi="Arial"/>
          <w:b/>
          <w:sz w:val="22"/>
          <w:szCs w:val="22"/>
        </w:rPr>
        <w:t>”</w:t>
      </w:r>
      <w:r w:rsidR="00844F10" w:rsidRPr="003A505D">
        <w:rPr>
          <w:rFonts w:ascii="Arial" w:hAnsi="Arial"/>
          <w:b/>
          <w:sz w:val="22"/>
          <w:szCs w:val="22"/>
        </w:rPr>
        <w:t xml:space="preserve"> </w:t>
      </w:r>
      <w:r w:rsidR="00664F9D">
        <w:rPr>
          <w:rFonts w:ascii="Arial" w:hAnsi="Arial"/>
          <w:sz w:val="22"/>
          <w:szCs w:val="22"/>
        </w:rPr>
        <w:t xml:space="preserve">in modo complementare e </w:t>
      </w:r>
      <w:r w:rsidR="003A505D">
        <w:rPr>
          <w:rFonts w:ascii="Arial" w:hAnsi="Arial"/>
          <w:sz w:val="22"/>
          <w:szCs w:val="22"/>
        </w:rPr>
        <w:t>sotto tutti i punti di vista:</w:t>
      </w:r>
      <w:r w:rsidR="00844F10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tossicologico</w:t>
      </w:r>
      <w:r w:rsidR="00844F10">
        <w:rPr>
          <w:rFonts w:ascii="Arial" w:hAnsi="Arial"/>
          <w:sz w:val="22"/>
          <w:szCs w:val="22"/>
        </w:rPr>
        <w:t>, medico, analitico e normativo. La volontà di creare una cultura sul “respirare bene” è testimoniata anche dal</w:t>
      </w:r>
      <w:r>
        <w:rPr>
          <w:rFonts w:ascii="Arial" w:hAnsi="Arial"/>
          <w:sz w:val="22"/>
          <w:szCs w:val="22"/>
        </w:rPr>
        <w:t xml:space="preserve"> coinvolg</w:t>
      </w:r>
      <w:r w:rsidR="00844F10">
        <w:rPr>
          <w:rFonts w:ascii="Arial" w:hAnsi="Arial"/>
          <w:sz w:val="22"/>
          <w:szCs w:val="22"/>
        </w:rPr>
        <w:t>imento</w:t>
      </w:r>
      <w:r>
        <w:rPr>
          <w:rFonts w:ascii="Arial" w:hAnsi="Arial"/>
          <w:sz w:val="22"/>
          <w:szCs w:val="22"/>
        </w:rPr>
        <w:t xml:space="preserve"> </w:t>
      </w:r>
      <w:r w:rsidR="00CD50AF">
        <w:rPr>
          <w:rFonts w:ascii="Arial" w:hAnsi="Arial"/>
          <w:sz w:val="22"/>
          <w:szCs w:val="22"/>
        </w:rPr>
        <w:t>al work-</w:t>
      </w:r>
      <w:r w:rsidR="00E520C9">
        <w:rPr>
          <w:rFonts w:ascii="Arial" w:hAnsi="Arial"/>
          <w:sz w:val="22"/>
          <w:szCs w:val="22"/>
        </w:rPr>
        <w:t xml:space="preserve">shop </w:t>
      </w:r>
      <w:r w:rsidR="00844F10">
        <w:rPr>
          <w:rFonts w:ascii="Arial" w:hAnsi="Arial"/>
          <w:sz w:val="22"/>
          <w:szCs w:val="22"/>
        </w:rPr>
        <w:t xml:space="preserve">di </w:t>
      </w:r>
      <w:r>
        <w:rPr>
          <w:rFonts w:ascii="Arial" w:hAnsi="Arial"/>
          <w:sz w:val="22"/>
          <w:szCs w:val="22"/>
        </w:rPr>
        <w:t xml:space="preserve">alcune realtà </w:t>
      </w:r>
      <w:r w:rsidR="00844F10">
        <w:rPr>
          <w:rFonts w:ascii="Arial" w:hAnsi="Arial"/>
          <w:sz w:val="22"/>
          <w:szCs w:val="22"/>
        </w:rPr>
        <w:t xml:space="preserve">che giocano un ruolo fondamentale in questi ambiti, come </w:t>
      </w:r>
      <w:r>
        <w:rPr>
          <w:rFonts w:ascii="Arial" w:hAnsi="Arial"/>
          <w:sz w:val="22"/>
          <w:szCs w:val="22"/>
        </w:rPr>
        <w:t xml:space="preserve">l’industria chimica e i </w:t>
      </w:r>
      <w:r w:rsidR="00844F10">
        <w:rPr>
          <w:rFonts w:ascii="Arial" w:hAnsi="Arial"/>
          <w:sz w:val="22"/>
          <w:szCs w:val="22"/>
        </w:rPr>
        <w:t>rappresentanti del mondo dell’ediliz</w:t>
      </w:r>
      <w:r w:rsidR="00066066">
        <w:rPr>
          <w:rFonts w:ascii="Arial" w:hAnsi="Arial"/>
          <w:sz w:val="22"/>
          <w:szCs w:val="22"/>
        </w:rPr>
        <w:t>i</w:t>
      </w:r>
      <w:r w:rsidR="00844F10">
        <w:rPr>
          <w:rFonts w:ascii="Arial" w:hAnsi="Arial"/>
          <w:sz w:val="22"/>
          <w:szCs w:val="22"/>
        </w:rPr>
        <w:t>a.</w:t>
      </w:r>
    </w:p>
    <w:p w14:paraId="1BB86864" w14:textId="77777777" w:rsidR="00844F10" w:rsidRDefault="00844F10" w:rsidP="00575822">
      <w:pPr>
        <w:rPr>
          <w:rFonts w:ascii="Arial" w:hAnsi="Arial"/>
          <w:sz w:val="22"/>
          <w:szCs w:val="22"/>
        </w:rPr>
      </w:pPr>
    </w:p>
    <w:p w14:paraId="0C898E49" w14:textId="77777777" w:rsidR="00844F10" w:rsidRDefault="008959F7" w:rsidP="0057582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Il </w:t>
      </w:r>
      <w:proofErr w:type="spellStart"/>
      <w:r w:rsidRPr="003A505D">
        <w:rPr>
          <w:rFonts w:ascii="Arial" w:hAnsi="Arial"/>
          <w:b/>
          <w:sz w:val="22"/>
          <w:szCs w:val="22"/>
        </w:rPr>
        <w:t>C</w:t>
      </w:r>
      <w:r w:rsidR="003A505D" w:rsidRPr="003A505D">
        <w:rPr>
          <w:rFonts w:ascii="Arial" w:hAnsi="Arial"/>
          <w:b/>
          <w:sz w:val="22"/>
          <w:szCs w:val="22"/>
        </w:rPr>
        <w:t>atas</w:t>
      </w:r>
      <w:proofErr w:type="spellEnd"/>
      <w:r>
        <w:rPr>
          <w:rFonts w:ascii="Arial" w:hAnsi="Arial"/>
          <w:sz w:val="22"/>
          <w:szCs w:val="22"/>
        </w:rPr>
        <w:t xml:space="preserve"> era presente a questo</w:t>
      </w:r>
      <w:r w:rsidR="00011842">
        <w:rPr>
          <w:rFonts w:ascii="Arial" w:hAnsi="Arial"/>
          <w:sz w:val="22"/>
          <w:szCs w:val="22"/>
        </w:rPr>
        <w:t xml:space="preserve"> tavolo in virtù della notevole </w:t>
      </w:r>
      <w:r>
        <w:rPr>
          <w:rFonts w:ascii="Arial" w:hAnsi="Arial"/>
          <w:sz w:val="22"/>
          <w:szCs w:val="22"/>
        </w:rPr>
        <w:t>esperienza maturata</w:t>
      </w:r>
      <w:r w:rsidR="003A505D">
        <w:rPr>
          <w:rFonts w:ascii="Arial" w:hAnsi="Arial"/>
          <w:sz w:val="22"/>
          <w:szCs w:val="22"/>
        </w:rPr>
        <w:t xml:space="preserve"> –</w:t>
      </w:r>
      <w:r>
        <w:rPr>
          <w:rFonts w:ascii="Arial" w:hAnsi="Arial"/>
          <w:sz w:val="22"/>
          <w:szCs w:val="22"/>
        </w:rPr>
        <w:t xml:space="preserve"> e </w:t>
      </w:r>
      <w:r w:rsidR="00FC5EF5">
        <w:rPr>
          <w:rFonts w:ascii="Arial" w:hAnsi="Arial"/>
          <w:sz w:val="22"/>
          <w:szCs w:val="22"/>
        </w:rPr>
        <w:t xml:space="preserve">largamente </w:t>
      </w:r>
      <w:r>
        <w:rPr>
          <w:rFonts w:ascii="Arial" w:hAnsi="Arial"/>
          <w:sz w:val="22"/>
          <w:szCs w:val="22"/>
        </w:rPr>
        <w:t xml:space="preserve">riconosciuta </w:t>
      </w:r>
      <w:r w:rsidR="003A505D">
        <w:rPr>
          <w:rFonts w:ascii="Arial" w:hAnsi="Arial"/>
          <w:sz w:val="22"/>
          <w:szCs w:val="22"/>
        </w:rPr>
        <w:t xml:space="preserve">– </w:t>
      </w:r>
      <w:r>
        <w:rPr>
          <w:rFonts w:ascii="Arial" w:hAnsi="Arial"/>
          <w:sz w:val="22"/>
          <w:szCs w:val="22"/>
        </w:rPr>
        <w:t>nell’ambito delle analisi delle emissioni dai materiali.</w:t>
      </w:r>
    </w:p>
    <w:p w14:paraId="142444B7" w14:textId="77777777" w:rsidR="008959F7" w:rsidRDefault="008959F7" w:rsidP="0057582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Senza considerare la più che </w:t>
      </w:r>
      <w:proofErr w:type="gramStart"/>
      <w:r>
        <w:rPr>
          <w:rFonts w:ascii="Arial" w:hAnsi="Arial"/>
          <w:sz w:val="22"/>
          <w:szCs w:val="22"/>
        </w:rPr>
        <w:t xml:space="preserve">trentennale </w:t>
      </w:r>
      <w:r w:rsidR="001B365F">
        <w:rPr>
          <w:rFonts w:ascii="Arial" w:hAnsi="Arial"/>
          <w:sz w:val="22"/>
          <w:szCs w:val="22"/>
        </w:rPr>
        <w:t>attività</w:t>
      </w:r>
      <w:proofErr w:type="gramEnd"/>
      <w:r>
        <w:rPr>
          <w:rFonts w:ascii="Arial" w:hAnsi="Arial"/>
          <w:sz w:val="22"/>
          <w:szCs w:val="22"/>
        </w:rPr>
        <w:t xml:space="preserve"> dell’istituto nell’</w:t>
      </w:r>
      <w:r w:rsidR="00EC025A">
        <w:rPr>
          <w:rFonts w:ascii="Arial" w:hAnsi="Arial"/>
          <w:sz w:val="22"/>
          <w:szCs w:val="22"/>
        </w:rPr>
        <w:t>ambito specifico</w:t>
      </w:r>
      <w:r>
        <w:rPr>
          <w:rFonts w:ascii="Arial" w:hAnsi="Arial"/>
          <w:sz w:val="22"/>
          <w:szCs w:val="22"/>
        </w:rPr>
        <w:t xml:space="preserve"> dell’emissione di formaldeide</w:t>
      </w:r>
      <w:r w:rsidR="001B365F">
        <w:rPr>
          <w:rFonts w:ascii="Arial" w:hAnsi="Arial"/>
          <w:sz w:val="22"/>
          <w:szCs w:val="22"/>
        </w:rPr>
        <w:t xml:space="preserve"> da</w:t>
      </w:r>
      <w:r w:rsidR="00EC025A">
        <w:rPr>
          <w:rFonts w:ascii="Arial" w:hAnsi="Arial"/>
          <w:sz w:val="22"/>
          <w:szCs w:val="22"/>
        </w:rPr>
        <w:t>i</w:t>
      </w:r>
      <w:r w:rsidR="001B365F">
        <w:rPr>
          <w:rFonts w:ascii="Arial" w:hAnsi="Arial"/>
          <w:sz w:val="22"/>
          <w:szCs w:val="22"/>
        </w:rPr>
        <w:t xml:space="preserve"> pannelli</w:t>
      </w:r>
      <w:r>
        <w:rPr>
          <w:rFonts w:ascii="Arial" w:hAnsi="Arial"/>
          <w:sz w:val="22"/>
          <w:szCs w:val="22"/>
        </w:rPr>
        <w:t xml:space="preserve">, </w:t>
      </w:r>
      <w:r w:rsidR="001B365F">
        <w:rPr>
          <w:rFonts w:ascii="Arial" w:hAnsi="Arial"/>
          <w:sz w:val="22"/>
          <w:szCs w:val="22"/>
        </w:rPr>
        <w:t xml:space="preserve">il </w:t>
      </w:r>
      <w:proofErr w:type="spellStart"/>
      <w:r w:rsidR="001B365F">
        <w:rPr>
          <w:rFonts w:ascii="Arial" w:hAnsi="Arial"/>
          <w:sz w:val="22"/>
          <w:szCs w:val="22"/>
        </w:rPr>
        <w:t>C</w:t>
      </w:r>
      <w:r w:rsidR="003A505D">
        <w:rPr>
          <w:rFonts w:ascii="Arial" w:hAnsi="Arial"/>
          <w:sz w:val="22"/>
          <w:szCs w:val="22"/>
        </w:rPr>
        <w:t>atas</w:t>
      </w:r>
      <w:proofErr w:type="spellEnd"/>
      <w:r w:rsidR="001B365F">
        <w:rPr>
          <w:rFonts w:ascii="Arial" w:hAnsi="Arial"/>
          <w:sz w:val="22"/>
          <w:szCs w:val="22"/>
        </w:rPr>
        <w:t xml:space="preserve"> è sicuramente il laboratorio italiano che esegue più prove di emissione di </w:t>
      </w:r>
      <w:proofErr w:type="spellStart"/>
      <w:r w:rsidR="001B365F">
        <w:rPr>
          <w:rFonts w:ascii="Arial" w:hAnsi="Arial"/>
          <w:sz w:val="22"/>
          <w:szCs w:val="22"/>
        </w:rPr>
        <w:t>V</w:t>
      </w:r>
      <w:r w:rsidR="003A505D">
        <w:rPr>
          <w:rFonts w:ascii="Arial" w:hAnsi="Arial"/>
          <w:sz w:val="22"/>
          <w:szCs w:val="22"/>
        </w:rPr>
        <w:t>oc</w:t>
      </w:r>
      <w:proofErr w:type="spellEnd"/>
      <w:r w:rsidR="001B365F">
        <w:rPr>
          <w:rFonts w:ascii="Arial" w:hAnsi="Arial"/>
          <w:sz w:val="22"/>
          <w:szCs w:val="22"/>
        </w:rPr>
        <w:t xml:space="preserve"> </w:t>
      </w:r>
      <w:r w:rsidR="003A505D">
        <w:rPr>
          <w:rFonts w:ascii="Arial" w:hAnsi="Arial"/>
          <w:sz w:val="22"/>
          <w:szCs w:val="22"/>
        </w:rPr>
        <w:t xml:space="preserve">(composti organici volatili) </w:t>
      </w:r>
      <w:r w:rsidR="001B365F">
        <w:rPr>
          <w:rFonts w:ascii="Arial" w:hAnsi="Arial"/>
          <w:sz w:val="22"/>
          <w:szCs w:val="22"/>
        </w:rPr>
        <w:t>con una notevole banca dati di oltre mille materiali analizzati.</w:t>
      </w:r>
    </w:p>
    <w:p w14:paraId="4E6CCAD0" w14:textId="77777777" w:rsidR="001B365F" w:rsidRDefault="001B365F" w:rsidP="0057582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Sono stati proprio i “numeri” presentati </w:t>
      </w:r>
      <w:r w:rsidR="003A505D">
        <w:rPr>
          <w:rFonts w:ascii="Arial" w:hAnsi="Arial"/>
          <w:sz w:val="22"/>
          <w:szCs w:val="22"/>
        </w:rPr>
        <w:t>da</w:t>
      </w:r>
      <w:r w:rsidR="00EC025A">
        <w:rPr>
          <w:rFonts w:ascii="Arial" w:hAnsi="Arial"/>
          <w:sz w:val="22"/>
          <w:szCs w:val="22"/>
        </w:rPr>
        <w:t xml:space="preserve"> </w:t>
      </w:r>
      <w:proofErr w:type="spellStart"/>
      <w:r w:rsidR="00EC025A">
        <w:rPr>
          <w:rFonts w:ascii="Arial" w:hAnsi="Arial"/>
          <w:sz w:val="22"/>
          <w:szCs w:val="22"/>
        </w:rPr>
        <w:t>C</w:t>
      </w:r>
      <w:r w:rsidR="003A505D">
        <w:rPr>
          <w:rFonts w:ascii="Arial" w:hAnsi="Arial"/>
          <w:sz w:val="22"/>
          <w:szCs w:val="22"/>
        </w:rPr>
        <w:t>atas</w:t>
      </w:r>
      <w:proofErr w:type="spellEnd"/>
      <w:r w:rsidR="00EC025A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che hanno con</w:t>
      </w:r>
      <w:r w:rsidR="00803F7A">
        <w:rPr>
          <w:rFonts w:ascii="Arial" w:hAnsi="Arial"/>
          <w:sz w:val="22"/>
          <w:szCs w:val="22"/>
        </w:rPr>
        <w:t>sentito ai partecipanti al work-</w:t>
      </w:r>
      <w:r>
        <w:rPr>
          <w:rFonts w:ascii="Arial" w:hAnsi="Arial"/>
          <w:sz w:val="22"/>
          <w:szCs w:val="22"/>
        </w:rPr>
        <w:t xml:space="preserve">shop di comprendere quali sostanze possano essere emesse dai vari materiali </w:t>
      </w:r>
      <w:r w:rsidR="00EC025A">
        <w:rPr>
          <w:rFonts w:ascii="Arial" w:hAnsi="Arial"/>
          <w:sz w:val="22"/>
          <w:szCs w:val="22"/>
        </w:rPr>
        <w:t>impi</w:t>
      </w:r>
      <w:r w:rsidR="00803F7A">
        <w:rPr>
          <w:rFonts w:ascii="Arial" w:hAnsi="Arial"/>
          <w:sz w:val="22"/>
          <w:szCs w:val="22"/>
        </w:rPr>
        <w:t>egati nel mondo dell’edilizia e</w:t>
      </w:r>
      <w:r w:rsidR="00EC025A">
        <w:rPr>
          <w:rFonts w:ascii="Arial" w:hAnsi="Arial"/>
          <w:sz w:val="22"/>
          <w:szCs w:val="22"/>
        </w:rPr>
        <w:t xml:space="preserve"> in quello dell’arredo. Si è così potuto </w:t>
      </w:r>
      <w:r>
        <w:rPr>
          <w:rFonts w:ascii="Arial" w:hAnsi="Arial"/>
          <w:sz w:val="22"/>
          <w:szCs w:val="22"/>
        </w:rPr>
        <w:t>inizia</w:t>
      </w:r>
      <w:r w:rsidR="00EC025A">
        <w:rPr>
          <w:rFonts w:ascii="Arial" w:hAnsi="Arial"/>
          <w:sz w:val="22"/>
          <w:szCs w:val="22"/>
        </w:rPr>
        <w:t>re</w:t>
      </w:r>
      <w:r>
        <w:rPr>
          <w:rFonts w:ascii="Arial" w:hAnsi="Arial"/>
          <w:sz w:val="22"/>
          <w:szCs w:val="22"/>
        </w:rPr>
        <w:t xml:space="preserve"> a ragionare concretamente </w:t>
      </w:r>
      <w:r w:rsidR="00011842">
        <w:rPr>
          <w:rFonts w:ascii="Arial" w:hAnsi="Arial"/>
          <w:sz w:val="22"/>
          <w:szCs w:val="22"/>
        </w:rPr>
        <w:t>su</w:t>
      </w:r>
      <w:r w:rsidR="00FC5EF5">
        <w:rPr>
          <w:rFonts w:ascii="Arial" w:hAnsi="Arial"/>
          <w:sz w:val="22"/>
          <w:szCs w:val="22"/>
        </w:rPr>
        <w:t>i</w:t>
      </w:r>
      <w:r w:rsidR="00011842">
        <w:rPr>
          <w:rFonts w:ascii="Arial" w:hAnsi="Arial"/>
          <w:sz w:val="22"/>
          <w:szCs w:val="22"/>
        </w:rPr>
        <w:t xml:space="preserve"> loro</w:t>
      </w:r>
      <w:r w:rsidR="00EC4511">
        <w:rPr>
          <w:rFonts w:ascii="Arial" w:hAnsi="Arial"/>
          <w:sz w:val="22"/>
          <w:szCs w:val="22"/>
        </w:rPr>
        <w:t xml:space="preserve"> effetti, sulle eventu</w:t>
      </w:r>
      <w:r>
        <w:rPr>
          <w:rFonts w:ascii="Arial" w:hAnsi="Arial"/>
          <w:sz w:val="22"/>
          <w:szCs w:val="22"/>
        </w:rPr>
        <w:t>ali limitazioni e sulla possibilità di inter</w:t>
      </w:r>
      <w:r w:rsidR="00011842">
        <w:rPr>
          <w:rFonts w:ascii="Arial" w:hAnsi="Arial"/>
          <w:sz w:val="22"/>
          <w:szCs w:val="22"/>
        </w:rPr>
        <w:t xml:space="preserve">venire per una loro riduzione </w:t>
      </w:r>
      <w:proofErr w:type="gramStart"/>
      <w:r w:rsidR="00011842">
        <w:rPr>
          <w:rFonts w:ascii="Arial" w:hAnsi="Arial"/>
          <w:sz w:val="22"/>
          <w:szCs w:val="22"/>
        </w:rPr>
        <w:t xml:space="preserve">a </w:t>
      </w:r>
      <w:r>
        <w:rPr>
          <w:rFonts w:ascii="Arial" w:hAnsi="Arial"/>
          <w:sz w:val="22"/>
          <w:szCs w:val="22"/>
        </w:rPr>
        <w:t>monte</w:t>
      </w:r>
      <w:proofErr w:type="gramEnd"/>
      <w:r>
        <w:rPr>
          <w:rFonts w:ascii="Arial" w:hAnsi="Arial"/>
          <w:sz w:val="22"/>
          <w:szCs w:val="22"/>
        </w:rPr>
        <w:t>.</w:t>
      </w:r>
    </w:p>
    <w:p w14:paraId="3EAD7F74" w14:textId="77777777" w:rsidR="00DC16FD" w:rsidRDefault="00DC16FD" w:rsidP="00575822">
      <w:pPr>
        <w:rPr>
          <w:rFonts w:ascii="Arial" w:hAnsi="Arial"/>
          <w:sz w:val="22"/>
          <w:szCs w:val="22"/>
        </w:rPr>
      </w:pPr>
    </w:p>
    <w:p w14:paraId="20FF6294" w14:textId="77777777" w:rsidR="00763C73" w:rsidRDefault="00EC025A" w:rsidP="00DC16F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 xml:space="preserve">L’esperienza </w:t>
      </w:r>
      <w:r w:rsidR="00DC16FD">
        <w:rPr>
          <w:rFonts w:ascii="Arial" w:hAnsi="Arial"/>
          <w:sz w:val="22"/>
          <w:szCs w:val="22"/>
        </w:rPr>
        <w:t xml:space="preserve">di </w:t>
      </w:r>
      <w:proofErr w:type="spellStart"/>
      <w:r w:rsidR="00DC16FD">
        <w:rPr>
          <w:rFonts w:ascii="Arial" w:hAnsi="Arial"/>
          <w:sz w:val="22"/>
          <w:szCs w:val="22"/>
        </w:rPr>
        <w:t>Catas</w:t>
      </w:r>
      <w:proofErr w:type="spellEnd"/>
      <w:r w:rsidR="00EC4511">
        <w:rPr>
          <w:rFonts w:ascii="Arial" w:hAnsi="Arial"/>
          <w:sz w:val="22"/>
          <w:szCs w:val="22"/>
        </w:rPr>
        <w:t xml:space="preserve"> </w:t>
      </w:r>
      <w:r w:rsidR="00DC16FD">
        <w:rPr>
          <w:rFonts w:ascii="Arial" w:hAnsi="Arial"/>
          <w:sz w:val="22"/>
          <w:szCs w:val="22"/>
        </w:rPr>
        <w:t>si è rivelata</w:t>
      </w:r>
      <w:r w:rsidR="00EC4511">
        <w:rPr>
          <w:rFonts w:ascii="Arial" w:hAnsi="Arial"/>
          <w:sz w:val="22"/>
          <w:szCs w:val="22"/>
        </w:rPr>
        <w:t xml:space="preserve"> utile per mettere a fuoco alcuni</w:t>
      </w:r>
      <w:r>
        <w:rPr>
          <w:rFonts w:ascii="Arial" w:hAnsi="Arial"/>
          <w:sz w:val="22"/>
          <w:szCs w:val="22"/>
        </w:rPr>
        <w:t xml:space="preserve"> aspetti delicati </w:t>
      </w:r>
      <w:r w:rsidR="00DC16FD">
        <w:rPr>
          <w:rFonts w:ascii="Arial" w:hAnsi="Arial"/>
          <w:sz w:val="22"/>
          <w:szCs w:val="22"/>
        </w:rPr>
        <w:t xml:space="preserve">legati a questi temi, </w:t>
      </w:r>
      <w:proofErr w:type="gramStart"/>
      <w:r w:rsidR="00DC16FD">
        <w:rPr>
          <w:rFonts w:ascii="Arial" w:hAnsi="Arial"/>
          <w:sz w:val="22"/>
          <w:szCs w:val="22"/>
        </w:rPr>
        <w:t>aspetti</w:t>
      </w:r>
      <w:proofErr w:type="gramEnd"/>
      <w:r w:rsidR="00EC4511">
        <w:rPr>
          <w:rFonts w:ascii="Arial" w:hAnsi="Arial"/>
          <w:sz w:val="22"/>
          <w:szCs w:val="22"/>
        </w:rPr>
        <w:t xml:space="preserve"> che devono </w:t>
      </w:r>
      <w:r w:rsidR="00A6458C">
        <w:rPr>
          <w:rFonts w:ascii="Arial" w:hAnsi="Arial"/>
          <w:sz w:val="22"/>
          <w:szCs w:val="22"/>
        </w:rPr>
        <w:t>essere adeguatamente considerati e trattati</w:t>
      </w:r>
      <w:r w:rsidR="00EC4511">
        <w:rPr>
          <w:rFonts w:ascii="Arial" w:hAnsi="Arial"/>
          <w:sz w:val="22"/>
          <w:szCs w:val="22"/>
        </w:rPr>
        <w:t xml:space="preserve"> </w:t>
      </w:r>
      <w:r w:rsidR="00011842">
        <w:rPr>
          <w:rFonts w:ascii="Arial" w:hAnsi="Arial"/>
          <w:sz w:val="22"/>
          <w:szCs w:val="22"/>
        </w:rPr>
        <w:t xml:space="preserve">consapevolmente </w:t>
      </w:r>
      <w:r w:rsidR="00EB7795">
        <w:rPr>
          <w:rFonts w:ascii="Arial" w:hAnsi="Arial"/>
          <w:sz w:val="22"/>
          <w:szCs w:val="22"/>
        </w:rPr>
        <w:t>dagli organi competenti</w:t>
      </w:r>
      <w:r w:rsidR="00DC16FD">
        <w:rPr>
          <w:rFonts w:ascii="Arial" w:hAnsi="Arial"/>
          <w:sz w:val="22"/>
          <w:szCs w:val="22"/>
        </w:rPr>
        <w:t>.</w:t>
      </w:r>
    </w:p>
    <w:p w14:paraId="00758EA7" w14:textId="77777777" w:rsidR="00763C73" w:rsidRDefault="00763C73" w:rsidP="00DC16FD">
      <w:pPr>
        <w:rPr>
          <w:rFonts w:ascii="Arial" w:hAnsi="Arial"/>
          <w:sz w:val="22"/>
          <w:szCs w:val="22"/>
        </w:rPr>
      </w:pPr>
    </w:p>
    <w:p w14:paraId="38EE49B3" w14:textId="1E765826" w:rsidR="00EB7795" w:rsidRDefault="00EB7795" w:rsidP="009B7F9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E’ noto che</w:t>
      </w:r>
      <w:r w:rsidR="002E587A">
        <w:rPr>
          <w:rFonts w:ascii="Arial" w:hAnsi="Arial"/>
          <w:sz w:val="22"/>
          <w:szCs w:val="22"/>
        </w:rPr>
        <w:t xml:space="preserve"> </w:t>
      </w:r>
      <w:r w:rsidR="004448AC">
        <w:rPr>
          <w:rFonts w:ascii="Arial" w:hAnsi="Arial"/>
          <w:sz w:val="22"/>
          <w:szCs w:val="22"/>
        </w:rPr>
        <w:t xml:space="preserve">anche </w:t>
      </w:r>
      <w:r w:rsidR="002E587A">
        <w:rPr>
          <w:rFonts w:ascii="Arial" w:hAnsi="Arial"/>
          <w:sz w:val="22"/>
          <w:szCs w:val="22"/>
        </w:rPr>
        <w:t>il</w:t>
      </w:r>
      <w:r w:rsidR="00DC16FD">
        <w:rPr>
          <w:rFonts w:ascii="Arial" w:hAnsi="Arial"/>
          <w:sz w:val="22"/>
          <w:szCs w:val="22"/>
        </w:rPr>
        <w:t xml:space="preserve"> </w:t>
      </w:r>
      <w:r w:rsidR="00DC16FD" w:rsidRPr="009B7F96">
        <w:rPr>
          <w:rFonts w:ascii="Arial" w:hAnsi="Arial"/>
          <w:b/>
          <w:sz w:val="22"/>
          <w:szCs w:val="22"/>
        </w:rPr>
        <w:t>l</w:t>
      </w:r>
      <w:r w:rsidR="00EC4511" w:rsidRPr="009B7F96">
        <w:rPr>
          <w:rFonts w:ascii="Arial" w:hAnsi="Arial"/>
          <w:b/>
          <w:sz w:val="22"/>
          <w:szCs w:val="22"/>
        </w:rPr>
        <w:t>egno e i suoi derivati</w:t>
      </w:r>
      <w:r>
        <w:rPr>
          <w:rFonts w:ascii="Arial" w:hAnsi="Arial"/>
          <w:sz w:val="22"/>
          <w:szCs w:val="22"/>
        </w:rPr>
        <w:t xml:space="preserve"> </w:t>
      </w:r>
      <w:r w:rsidR="00EC4511" w:rsidRPr="00EC4511">
        <w:rPr>
          <w:rFonts w:ascii="Arial" w:hAnsi="Arial"/>
          <w:sz w:val="22"/>
          <w:szCs w:val="22"/>
        </w:rPr>
        <w:t>emettono naturalmente alcune sostanze</w:t>
      </w:r>
      <w:r w:rsidR="004448AC">
        <w:rPr>
          <w:rFonts w:ascii="Arial" w:hAnsi="Arial"/>
          <w:sz w:val="22"/>
          <w:szCs w:val="22"/>
        </w:rPr>
        <w:t>, ma</w:t>
      </w:r>
      <w:r>
        <w:rPr>
          <w:rFonts w:ascii="Arial" w:hAnsi="Arial"/>
          <w:sz w:val="22"/>
          <w:szCs w:val="22"/>
        </w:rPr>
        <w:t xml:space="preserve"> se le autorità preposte dovessero adottare regolamenti o norme assolutamente stringenti</w:t>
      </w:r>
      <w:r w:rsidR="007C34B8">
        <w:rPr>
          <w:rFonts w:ascii="Arial" w:hAnsi="Arial"/>
          <w:sz w:val="22"/>
          <w:szCs w:val="22"/>
        </w:rPr>
        <w:t>,</w:t>
      </w:r>
      <w:bookmarkStart w:id="0" w:name="_GoBack"/>
      <w:bookmarkEnd w:id="0"/>
      <w:r>
        <w:rPr>
          <w:rFonts w:ascii="Arial" w:hAnsi="Arial"/>
          <w:sz w:val="22"/>
          <w:szCs w:val="22"/>
        </w:rPr>
        <w:t xml:space="preserve"> o agire in modo indiscriminato, perfino il legno potrebbe </w:t>
      </w:r>
      <w:r w:rsidR="002E587A">
        <w:rPr>
          <w:rFonts w:ascii="Arial" w:hAnsi="Arial"/>
          <w:sz w:val="22"/>
          <w:szCs w:val="22"/>
        </w:rPr>
        <w:t>subirne gli effetti</w:t>
      </w:r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benchè</w:t>
      </w:r>
      <w:proofErr w:type="spellEnd"/>
      <w:r>
        <w:rPr>
          <w:rFonts w:ascii="Arial" w:hAnsi="Arial"/>
          <w:sz w:val="22"/>
          <w:szCs w:val="22"/>
        </w:rPr>
        <w:t xml:space="preserve"> accompagni da millenni la vita dell’uomo e</w:t>
      </w:r>
      <w:r w:rsidR="004448AC">
        <w:rPr>
          <w:rFonts w:ascii="Arial" w:hAnsi="Arial"/>
          <w:sz w:val="22"/>
          <w:szCs w:val="22"/>
        </w:rPr>
        <w:t xml:space="preserve"> pur </w:t>
      </w:r>
      <w:r>
        <w:rPr>
          <w:rFonts w:ascii="Arial" w:hAnsi="Arial"/>
          <w:sz w:val="22"/>
          <w:szCs w:val="22"/>
        </w:rPr>
        <w:t>essendo stato</w:t>
      </w:r>
      <w:r w:rsidR="004448AC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recentemente riscoperto come un materiale moderno, data la sua intrinseca sostenibilità ambientale. Il problema è, dunque, valutare attentamente e analiticamente quali e quante sostanze volatili ritroviamo attorno a noi e quali debbano essere limitate o bandite a beneficio della salubrità de</w:t>
      </w:r>
      <w:r w:rsidR="004448AC">
        <w:rPr>
          <w:rFonts w:ascii="Arial" w:hAnsi="Arial"/>
          <w:sz w:val="22"/>
          <w:szCs w:val="22"/>
        </w:rPr>
        <w:t>gli ambienti</w:t>
      </w:r>
      <w:r>
        <w:rPr>
          <w:rFonts w:ascii="Arial" w:hAnsi="Arial"/>
          <w:sz w:val="22"/>
          <w:szCs w:val="22"/>
        </w:rPr>
        <w:t>.</w:t>
      </w:r>
      <w:r w:rsidR="002E587A">
        <w:rPr>
          <w:rFonts w:ascii="Arial" w:hAnsi="Arial"/>
          <w:sz w:val="22"/>
          <w:szCs w:val="22"/>
        </w:rPr>
        <w:t xml:space="preserve"> </w:t>
      </w:r>
    </w:p>
    <w:p w14:paraId="288E383D" w14:textId="77777777" w:rsidR="002E587A" w:rsidRDefault="002E587A" w:rsidP="009B7F96">
      <w:pPr>
        <w:rPr>
          <w:rFonts w:ascii="Arial" w:hAnsi="Arial"/>
          <w:sz w:val="22"/>
          <w:szCs w:val="22"/>
        </w:rPr>
      </w:pPr>
    </w:p>
    <w:p w14:paraId="731043CA" w14:textId="77777777" w:rsidR="009B7F96" w:rsidRDefault="009B7F96" w:rsidP="009B7F9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 </w:t>
      </w:r>
      <w:r w:rsidR="00EC4511">
        <w:rPr>
          <w:rFonts w:ascii="Arial" w:hAnsi="Arial"/>
          <w:sz w:val="22"/>
          <w:szCs w:val="22"/>
        </w:rPr>
        <w:t xml:space="preserve">prodotti a basso contenuto di </w:t>
      </w:r>
      <w:r w:rsidR="00FC5EF5">
        <w:rPr>
          <w:rFonts w:ascii="Arial" w:hAnsi="Arial"/>
          <w:sz w:val="22"/>
          <w:szCs w:val="22"/>
        </w:rPr>
        <w:t>sostanze organiche volatili</w:t>
      </w:r>
      <w:r w:rsidR="00803F7A">
        <w:rPr>
          <w:rFonts w:ascii="Arial" w:hAnsi="Arial"/>
          <w:sz w:val="22"/>
          <w:szCs w:val="22"/>
        </w:rPr>
        <w:t>,</w:t>
      </w:r>
      <w:r w:rsidR="00FC5EF5">
        <w:rPr>
          <w:rFonts w:ascii="Arial" w:hAnsi="Arial"/>
          <w:sz w:val="22"/>
          <w:szCs w:val="22"/>
        </w:rPr>
        <w:t xml:space="preserve"> </w:t>
      </w:r>
      <w:r w:rsidR="00EC025A">
        <w:rPr>
          <w:rFonts w:ascii="Arial" w:hAnsi="Arial"/>
          <w:sz w:val="22"/>
          <w:szCs w:val="22"/>
        </w:rPr>
        <w:t xml:space="preserve">nel caso soprattutto di </w:t>
      </w:r>
      <w:r w:rsidR="00EC025A" w:rsidRPr="009B7F96">
        <w:rPr>
          <w:rFonts w:ascii="Arial" w:hAnsi="Arial"/>
          <w:b/>
          <w:sz w:val="22"/>
          <w:szCs w:val="22"/>
        </w:rPr>
        <w:t>vernici e adesivi</w:t>
      </w:r>
      <w:r w:rsidR="00803F7A">
        <w:rPr>
          <w:rFonts w:ascii="Arial" w:hAnsi="Arial"/>
          <w:sz w:val="22"/>
          <w:szCs w:val="22"/>
        </w:rPr>
        <w:t>,</w:t>
      </w:r>
      <w:r w:rsidR="00EC025A">
        <w:rPr>
          <w:rFonts w:ascii="Arial" w:hAnsi="Arial"/>
          <w:sz w:val="22"/>
          <w:szCs w:val="22"/>
        </w:rPr>
        <w:t xml:space="preserve"> </w:t>
      </w:r>
      <w:r w:rsidR="00FC5EF5">
        <w:rPr>
          <w:rFonts w:ascii="Arial" w:hAnsi="Arial"/>
          <w:sz w:val="22"/>
          <w:szCs w:val="22"/>
        </w:rPr>
        <w:t xml:space="preserve">sono sicuramente più rispettosi dell’ambiente, ma il loro contributo all’inquinamento indoor deve essere valutato </w:t>
      </w:r>
      <w:r w:rsidR="00EC025A">
        <w:rPr>
          <w:rFonts w:ascii="Arial" w:hAnsi="Arial"/>
          <w:sz w:val="22"/>
          <w:szCs w:val="22"/>
        </w:rPr>
        <w:t xml:space="preserve">in modo </w:t>
      </w:r>
      <w:r w:rsidR="00FC5EF5">
        <w:rPr>
          <w:rFonts w:ascii="Arial" w:hAnsi="Arial"/>
          <w:sz w:val="22"/>
          <w:szCs w:val="22"/>
        </w:rPr>
        <w:t>specific</w:t>
      </w:r>
      <w:r w:rsidR="00EC025A"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>,</w:t>
      </w:r>
      <w:r w:rsidR="00FC5EF5">
        <w:rPr>
          <w:rFonts w:ascii="Arial" w:hAnsi="Arial"/>
          <w:sz w:val="22"/>
          <w:szCs w:val="22"/>
        </w:rPr>
        <w:t xml:space="preserve"> </w:t>
      </w:r>
      <w:proofErr w:type="gramStart"/>
      <w:r>
        <w:rPr>
          <w:rFonts w:ascii="Arial" w:hAnsi="Arial"/>
          <w:sz w:val="22"/>
          <w:szCs w:val="22"/>
        </w:rPr>
        <w:t>in quanto</w:t>
      </w:r>
      <w:proofErr w:type="gramEnd"/>
      <w:r>
        <w:rPr>
          <w:rFonts w:ascii="Arial" w:hAnsi="Arial"/>
          <w:sz w:val="22"/>
          <w:szCs w:val="22"/>
        </w:rPr>
        <w:t xml:space="preserve"> dipend</w:t>
      </w:r>
      <w:r w:rsidR="00257462">
        <w:rPr>
          <w:rFonts w:ascii="Arial" w:hAnsi="Arial"/>
          <w:sz w:val="22"/>
          <w:szCs w:val="22"/>
        </w:rPr>
        <w:t>ente</w:t>
      </w:r>
      <w:r w:rsidR="00FC5EF5">
        <w:rPr>
          <w:rFonts w:ascii="Arial" w:hAnsi="Arial"/>
          <w:sz w:val="22"/>
          <w:szCs w:val="22"/>
        </w:rPr>
        <w:t xml:space="preserve"> dal tipo di sostanze comunque presenti e dalla loro “volatilità”</w:t>
      </w:r>
      <w:r w:rsidR="00AF5752">
        <w:rPr>
          <w:rFonts w:ascii="Arial" w:hAnsi="Arial"/>
          <w:sz w:val="22"/>
          <w:szCs w:val="22"/>
        </w:rPr>
        <w:t xml:space="preserve"> (la velocità con cui evaporano)</w:t>
      </w:r>
      <w:r w:rsidR="00EC025A">
        <w:rPr>
          <w:rFonts w:ascii="Arial" w:hAnsi="Arial"/>
          <w:sz w:val="22"/>
          <w:szCs w:val="22"/>
        </w:rPr>
        <w:t>. L’equazione “</w:t>
      </w:r>
      <w:r w:rsidR="00EC025A" w:rsidRPr="00EC025A">
        <w:rPr>
          <w:rFonts w:ascii="Arial" w:hAnsi="Arial"/>
          <w:i/>
          <w:sz w:val="22"/>
          <w:szCs w:val="22"/>
        </w:rPr>
        <w:t xml:space="preserve">basso contenuto di solventi = </w:t>
      </w:r>
      <w:proofErr w:type="gramStart"/>
      <w:r w:rsidR="00EC025A" w:rsidRPr="00EC025A">
        <w:rPr>
          <w:rFonts w:ascii="Arial" w:hAnsi="Arial"/>
          <w:i/>
          <w:sz w:val="22"/>
          <w:szCs w:val="22"/>
        </w:rPr>
        <w:t>basse</w:t>
      </w:r>
      <w:proofErr w:type="gramEnd"/>
      <w:r w:rsidR="00EC025A" w:rsidRPr="00EC025A">
        <w:rPr>
          <w:rFonts w:ascii="Arial" w:hAnsi="Arial"/>
          <w:i/>
          <w:sz w:val="22"/>
          <w:szCs w:val="22"/>
        </w:rPr>
        <w:t xml:space="preserve"> emissioni indoor</w:t>
      </w:r>
      <w:r w:rsidR="00C73B12">
        <w:rPr>
          <w:rFonts w:ascii="Arial" w:hAnsi="Arial"/>
          <w:sz w:val="22"/>
          <w:szCs w:val="22"/>
        </w:rPr>
        <w:t>” non è dunque sempre veritiera</w:t>
      </w:r>
      <w:r>
        <w:rPr>
          <w:rFonts w:ascii="Arial" w:hAnsi="Arial"/>
          <w:sz w:val="22"/>
          <w:szCs w:val="22"/>
        </w:rPr>
        <w:t>.</w:t>
      </w:r>
    </w:p>
    <w:p w14:paraId="52058F19" w14:textId="77777777" w:rsidR="00BA1802" w:rsidRDefault="009B7F96" w:rsidP="009B7F9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</w:t>
      </w:r>
      <w:r w:rsidR="00EC025A">
        <w:rPr>
          <w:rFonts w:ascii="Arial" w:hAnsi="Arial"/>
          <w:sz w:val="22"/>
          <w:szCs w:val="22"/>
        </w:rPr>
        <w:t xml:space="preserve"> </w:t>
      </w:r>
      <w:r w:rsidR="00FC5EF5">
        <w:rPr>
          <w:rFonts w:ascii="Arial" w:hAnsi="Arial"/>
          <w:sz w:val="22"/>
          <w:szCs w:val="22"/>
        </w:rPr>
        <w:t>prodotti realizzati con materie prime “naturali”</w:t>
      </w:r>
      <w:r w:rsidR="00EC025A">
        <w:rPr>
          <w:rFonts w:ascii="Arial" w:hAnsi="Arial"/>
          <w:sz w:val="22"/>
          <w:szCs w:val="22"/>
        </w:rPr>
        <w:t xml:space="preserve"> possono essere </w:t>
      </w:r>
      <w:proofErr w:type="gramStart"/>
      <w:r w:rsidR="00EC025A">
        <w:rPr>
          <w:rFonts w:ascii="Arial" w:hAnsi="Arial"/>
          <w:sz w:val="22"/>
          <w:szCs w:val="22"/>
        </w:rPr>
        <w:t>suggestivi</w:t>
      </w:r>
      <w:proofErr w:type="gramEnd"/>
      <w:r w:rsidR="00EC025A">
        <w:rPr>
          <w:rFonts w:ascii="Arial" w:hAnsi="Arial"/>
          <w:sz w:val="22"/>
          <w:szCs w:val="22"/>
        </w:rPr>
        <w:t xml:space="preserve"> in termini di sicurezza per l’ambiente e per l’uomo, ma anche in questo caso le esperienze </w:t>
      </w:r>
      <w:r w:rsidR="00803F7A">
        <w:rPr>
          <w:rFonts w:ascii="Arial" w:hAnsi="Arial"/>
          <w:sz w:val="22"/>
          <w:szCs w:val="22"/>
        </w:rPr>
        <w:t>analitiche testimoniano</w:t>
      </w:r>
      <w:r w:rsidR="00EC025A">
        <w:rPr>
          <w:rFonts w:ascii="Arial" w:hAnsi="Arial"/>
          <w:sz w:val="22"/>
          <w:szCs w:val="22"/>
        </w:rPr>
        <w:t xml:space="preserve"> </w:t>
      </w:r>
      <w:r w:rsidR="00E93F47">
        <w:rPr>
          <w:rFonts w:ascii="Arial" w:hAnsi="Arial"/>
          <w:sz w:val="22"/>
          <w:szCs w:val="22"/>
        </w:rPr>
        <w:t>a volte il contrario</w:t>
      </w:r>
      <w:r w:rsidR="00803F7A">
        <w:rPr>
          <w:rFonts w:ascii="Arial" w:hAnsi="Arial"/>
          <w:sz w:val="22"/>
          <w:szCs w:val="22"/>
        </w:rPr>
        <w:t>,</w:t>
      </w:r>
      <w:r w:rsidR="00E93F47">
        <w:rPr>
          <w:rFonts w:ascii="Arial" w:hAnsi="Arial"/>
          <w:sz w:val="22"/>
          <w:szCs w:val="22"/>
        </w:rPr>
        <w:t xml:space="preserve"> sottolineando ancora una volta come </w:t>
      </w:r>
      <w:r>
        <w:rPr>
          <w:rFonts w:ascii="Arial" w:hAnsi="Arial"/>
          <w:sz w:val="22"/>
          <w:szCs w:val="22"/>
        </w:rPr>
        <w:t>test e prove condotte secondo criteri definiti</w:t>
      </w:r>
      <w:r w:rsidR="00E93F47">
        <w:rPr>
          <w:rFonts w:ascii="Arial" w:hAnsi="Arial"/>
          <w:sz w:val="22"/>
          <w:szCs w:val="22"/>
        </w:rPr>
        <w:t xml:space="preserve"> sia l’unica strada percorribile per una valutazione seria e concreta della sicurezza di un qualsiasi prodotto.</w:t>
      </w:r>
    </w:p>
    <w:p w14:paraId="3A4F8F85" w14:textId="77777777" w:rsidR="005B5108" w:rsidRDefault="005B5108" w:rsidP="00575822">
      <w:pPr>
        <w:rPr>
          <w:rFonts w:ascii="Arial" w:hAnsi="Arial"/>
          <w:sz w:val="22"/>
          <w:szCs w:val="22"/>
        </w:rPr>
      </w:pPr>
    </w:p>
    <w:p w14:paraId="1941A834" w14:textId="77777777" w:rsidR="00FE02AE" w:rsidRDefault="00502183" w:rsidP="0057582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Obiettivo</w:t>
      </w:r>
      <w:r w:rsidR="006468BD">
        <w:rPr>
          <w:rFonts w:ascii="Arial" w:hAnsi="Arial"/>
          <w:sz w:val="22"/>
          <w:szCs w:val="22"/>
        </w:rPr>
        <w:t xml:space="preserve"> largamente con</w:t>
      </w:r>
      <w:r w:rsidR="009F3A5E">
        <w:rPr>
          <w:rFonts w:ascii="Arial" w:hAnsi="Arial"/>
          <w:sz w:val="22"/>
          <w:szCs w:val="22"/>
        </w:rPr>
        <w:t>diviso dai partecipanti al work-</w:t>
      </w:r>
      <w:r w:rsidR="006468BD">
        <w:rPr>
          <w:rFonts w:ascii="Arial" w:hAnsi="Arial"/>
          <w:sz w:val="22"/>
          <w:szCs w:val="22"/>
        </w:rPr>
        <w:t>shop di I</w:t>
      </w:r>
      <w:r w:rsidR="009B7F96">
        <w:rPr>
          <w:rFonts w:ascii="Arial" w:hAnsi="Arial"/>
          <w:sz w:val="22"/>
          <w:szCs w:val="22"/>
        </w:rPr>
        <w:t>spra</w:t>
      </w:r>
      <w:r w:rsidR="006468BD">
        <w:rPr>
          <w:rFonts w:ascii="Arial" w:hAnsi="Arial"/>
          <w:sz w:val="22"/>
          <w:szCs w:val="22"/>
        </w:rPr>
        <w:t xml:space="preserve"> è stato cercare di creare una cultura su questi temi</w:t>
      </w:r>
      <w:r>
        <w:rPr>
          <w:rFonts w:ascii="Arial" w:hAnsi="Arial"/>
          <w:sz w:val="22"/>
          <w:szCs w:val="22"/>
        </w:rPr>
        <w:t xml:space="preserve">, in modo che </w:t>
      </w:r>
      <w:r w:rsidR="006468BD">
        <w:rPr>
          <w:rFonts w:ascii="Arial" w:hAnsi="Arial"/>
          <w:sz w:val="22"/>
          <w:szCs w:val="22"/>
        </w:rPr>
        <w:t xml:space="preserve">si </w:t>
      </w:r>
      <w:r w:rsidR="005B5108">
        <w:rPr>
          <w:rFonts w:ascii="Arial" w:hAnsi="Arial"/>
          <w:sz w:val="22"/>
          <w:szCs w:val="22"/>
        </w:rPr>
        <w:t>formi e si consolidi</w:t>
      </w:r>
      <w:r w:rsidR="006468BD">
        <w:rPr>
          <w:rFonts w:ascii="Arial" w:hAnsi="Arial"/>
          <w:sz w:val="22"/>
          <w:szCs w:val="22"/>
        </w:rPr>
        <w:t xml:space="preserve"> una </w:t>
      </w:r>
      <w:r w:rsidR="00FE02AE">
        <w:rPr>
          <w:rFonts w:ascii="Arial" w:hAnsi="Arial"/>
          <w:sz w:val="22"/>
          <w:szCs w:val="22"/>
        </w:rPr>
        <w:t xml:space="preserve">vera e propria </w:t>
      </w:r>
      <w:r w:rsidR="006468BD">
        <w:rPr>
          <w:rFonts w:ascii="Arial" w:hAnsi="Arial"/>
          <w:sz w:val="22"/>
          <w:szCs w:val="22"/>
        </w:rPr>
        <w:t xml:space="preserve">coscienza </w:t>
      </w:r>
      <w:r w:rsidR="00FE02AE">
        <w:rPr>
          <w:rFonts w:ascii="Arial" w:hAnsi="Arial"/>
          <w:sz w:val="22"/>
          <w:szCs w:val="22"/>
        </w:rPr>
        <w:t>sull’</w:t>
      </w:r>
      <w:r w:rsidR="006468BD">
        <w:rPr>
          <w:rFonts w:ascii="Arial" w:hAnsi="Arial"/>
          <w:sz w:val="22"/>
          <w:szCs w:val="22"/>
        </w:rPr>
        <w:t>inquinamento indoor da parte dei produttori e dei consumatori</w:t>
      </w:r>
      <w:r w:rsidR="009F3A5E">
        <w:rPr>
          <w:rFonts w:ascii="Arial" w:hAnsi="Arial"/>
          <w:sz w:val="22"/>
          <w:szCs w:val="22"/>
        </w:rPr>
        <w:t xml:space="preserve"> finali</w:t>
      </w:r>
      <w:r w:rsidR="00FE02AE">
        <w:rPr>
          <w:rFonts w:ascii="Arial" w:hAnsi="Arial"/>
          <w:sz w:val="22"/>
          <w:szCs w:val="22"/>
        </w:rPr>
        <w:t>.</w:t>
      </w:r>
    </w:p>
    <w:p w14:paraId="06DE7FED" w14:textId="77777777" w:rsidR="006468BD" w:rsidRDefault="00FE02AE" w:rsidP="0057582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Questo movimento dal basso </w:t>
      </w:r>
      <w:r w:rsidR="00AF5752">
        <w:rPr>
          <w:rFonts w:ascii="Arial" w:hAnsi="Arial"/>
          <w:sz w:val="22"/>
          <w:szCs w:val="22"/>
        </w:rPr>
        <w:t>avrebbe un’indiscutibile forza</w:t>
      </w:r>
      <w:r w:rsidR="006468BD">
        <w:rPr>
          <w:rFonts w:ascii="Arial" w:hAnsi="Arial"/>
          <w:sz w:val="22"/>
          <w:szCs w:val="22"/>
        </w:rPr>
        <w:t xml:space="preserve"> </w:t>
      </w:r>
      <w:r w:rsidR="00AF5752">
        <w:rPr>
          <w:rFonts w:ascii="Arial" w:hAnsi="Arial"/>
          <w:sz w:val="22"/>
          <w:szCs w:val="22"/>
        </w:rPr>
        <w:t>nell’indirizzare</w:t>
      </w:r>
      <w:r w:rsidR="006468BD">
        <w:rPr>
          <w:rFonts w:ascii="Arial" w:hAnsi="Arial"/>
          <w:sz w:val="22"/>
          <w:szCs w:val="22"/>
        </w:rPr>
        <w:t xml:space="preserve"> il mercato verso prodotti </w:t>
      </w:r>
      <w:r>
        <w:rPr>
          <w:rFonts w:ascii="Arial" w:hAnsi="Arial"/>
          <w:sz w:val="22"/>
          <w:szCs w:val="22"/>
        </w:rPr>
        <w:t>più virtuosi in termini</w:t>
      </w:r>
      <w:r w:rsidR="00AF5752">
        <w:rPr>
          <w:rFonts w:ascii="Arial" w:hAnsi="Arial"/>
          <w:sz w:val="22"/>
          <w:szCs w:val="22"/>
        </w:rPr>
        <w:t xml:space="preserve"> di emissioni. </w:t>
      </w:r>
      <w:r w:rsidR="00C73B12">
        <w:rPr>
          <w:rFonts w:ascii="Arial" w:hAnsi="Arial"/>
          <w:sz w:val="22"/>
          <w:szCs w:val="22"/>
        </w:rPr>
        <w:t>Tale</w:t>
      </w:r>
      <w:r w:rsidR="00AF5752">
        <w:rPr>
          <w:rFonts w:ascii="Arial" w:hAnsi="Arial"/>
          <w:sz w:val="22"/>
          <w:szCs w:val="22"/>
        </w:rPr>
        <w:t xml:space="preserve"> processo, sebbene </w:t>
      </w:r>
      <w:r w:rsidR="009F3A5E">
        <w:rPr>
          <w:rFonts w:ascii="Arial" w:hAnsi="Arial"/>
          <w:sz w:val="22"/>
          <w:szCs w:val="22"/>
        </w:rPr>
        <w:t xml:space="preserve">lungo e certamente </w:t>
      </w:r>
      <w:r w:rsidR="00AF5752">
        <w:rPr>
          <w:rFonts w:ascii="Arial" w:hAnsi="Arial"/>
          <w:sz w:val="22"/>
          <w:szCs w:val="22"/>
        </w:rPr>
        <w:t>difficile da perseguire</w:t>
      </w:r>
      <w:r w:rsidR="00C73B12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è </w:t>
      </w:r>
      <w:r w:rsidR="00AF5752">
        <w:rPr>
          <w:rFonts w:ascii="Arial" w:hAnsi="Arial"/>
          <w:sz w:val="22"/>
          <w:szCs w:val="22"/>
        </w:rPr>
        <w:t>stato comunque</w:t>
      </w:r>
      <w:r>
        <w:rPr>
          <w:rFonts w:ascii="Arial" w:hAnsi="Arial"/>
          <w:sz w:val="22"/>
          <w:szCs w:val="22"/>
        </w:rPr>
        <w:t xml:space="preserve"> ritenuto più efficace rispetto a eventuali imposizioni legislative che, da sole, difficilmente </w:t>
      </w:r>
      <w:r w:rsidR="00552A40">
        <w:rPr>
          <w:rFonts w:ascii="Arial" w:hAnsi="Arial"/>
          <w:sz w:val="22"/>
          <w:szCs w:val="22"/>
        </w:rPr>
        <w:t>otterrebbero i risultati auspicati</w:t>
      </w:r>
      <w:r w:rsidR="00502183">
        <w:rPr>
          <w:rFonts w:ascii="Arial" w:hAnsi="Arial"/>
          <w:sz w:val="22"/>
          <w:szCs w:val="22"/>
        </w:rPr>
        <w:t>,</w:t>
      </w:r>
      <w:r w:rsidR="00552A40">
        <w:rPr>
          <w:rFonts w:ascii="Arial" w:hAnsi="Arial"/>
          <w:sz w:val="22"/>
          <w:szCs w:val="22"/>
        </w:rPr>
        <w:t xml:space="preserve"> </w:t>
      </w:r>
      <w:proofErr w:type="gramStart"/>
      <w:r w:rsidR="00552A40">
        <w:rPr>
          <w:rFonts w:ascii="Arial" w:hAnsi="Arial"/>
          <w:sz w:val="22"/>
          <w:szCs w:val="22"/>
        </w:rPr>
        <w:t>venendo</w:t>
      </w:r>
      <w:proofErr w:type="gramEnd"/>
      <w:r w:rsidR="00552A40">
        <w:rPr>
          <w:rFonts w:ascii="Arial" w:hAnsi="Arial"/>
          <w:sz w:val="22"/>
          <w:szCs w:val="22"/>
        </w:rPr>
        <w:t xml:space="preserve"> probabilmente interpretate </w:t>
      </w:r>
      <w:r w:rsidR="009F3A5E">
        <w:rPr>
          <w:rFonts w:ascii="Arial" w:hAnsi="Arial"/>
          <w:sz w:val="22"/>
          <w:szCs w:val="22"/>
        </w:rPr>
        <w:t xml:space="preserve">solo </w:t>
      </w:r>
      <w:r w:rsidR="00552A40">
        <w:rPr>
          <w:rFonts w:ascii="Arial" w:hAnsi="Arial"/>
          <w:sz w:val="22"/>
          <w:szCs w:val="22"/>
        </w:rPr>
        <w:t xml:space="preserve">come un ulteriore aggravio in termini di leggi e </w:t>
      </w:r>
      <w:r w:rsidR="009F3A5E">
        <w:rPr>
          <w:rFonts w:ascii="Arial" w:hAnsi="Arial"/>
          <w:sz w:val="22"/>
          <w:szCs w:val="22"/>
        </w:rPr>
        <w:t>di imposizioni burocratiche</w:t>
      </w:r>
      <w:r w:rsidR="00552A40">
        <w:rPr>
          <w:rFonts w:ascii="Arial" w:hAnsi="Arial"/>
          <w:sz w:val="22"/>
          <w:szCs w:val="22"/>
        </w:rPr>
        <w:t>.</w:t>
      </w:r>
    </w:p>
    <w:p w14:paraId="20DE60F2" w14:textId="77777777" w:rsidR="00155E5A" w:rsidRDefault="00155E5A" w:rsidP="00575822">
      <w:pPr>
        <w:rPr>
          <w:rFonts w:ascii="Arial" w:hAnsi="Arial"/>
          <w:sz w:val="22"/>
          <w:szCs w:val="22"/>
        </w:rPr>
      </w:pPr>
    </w:p>
    <w:p w14:paraId="0E39E016" w14:textId="77777777" w:rsidR="007D2EED" w:rsidRDefault="003046B8" w:rsidP="0057582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Un primo importante passo verso un chiarimento sul tema delle emissioni indoor è stato dunque compiuto. L’auspicio conclusivo è che </w:t>
      </w:r>
      <w:r w:rsidR="0090295D">
        <w:rPr>
          <w:rFonts w:ascii="Arial" w:hAnsi="Arial"/>
          <w:sz w:val="22"/>
          <w:szCs w:val="22"/>
        </w:rPr>
        <w:t xml:space="preserve">questo modo di operare da parte di chi sovraintende alla definizione di regole sulla sicurezza e </w:t>
      </w:r>
      <w:r w:rsidR="00664F9D">
        <w:rPr>
          <w:rFonts w:ascii="Arial" w:hAnsi="Arial"/>
          <w:sz w:val="22"/>
          <w:szCs w:val="22"/>
        </w:rPr>
        <w:t>sul</w:t>
      </w:r>
      <w:r w:rsidR="0090295D">
        <w:rPr>
          <w:rFonts w:ascii="Arial" w:hAnsi="Arial"/>
          <w:sz w:val="22"/>
          <w:szCs w:val="22"/>
        </w:rPr>
        <w:t>la salute pubblica prosegua</w:t>
      </w:r>
      <w:r w:rsidR="00DB0B8D">
        <w:rPr>
          <w:rFonts w:ascii="Arial" w:hAnsi="Arial"/>
          <w:sz w:val="22"/>
          <w:szCs w:val="22"/>
        </w:rPr>
        <w:t xml:space="preserve"> con lo stesso spirito di </w:t>
      </w:r>
      <w:r w:rsidR="00B56E44">
        <w:rPr>
          <w:rFonts w:ascii="Arial" w:hAnsi="Arial"/>
          <w:sz w:val="22"/>
          <w:szCs w:val="22"/>
        </w:rPr>
        <w:t xml:space="preserve">oggettivazione scientifica e </w:t>
      </w:r>
      <w:r w:rsidR="0095402E">
        <w:rPr>
          <w:rFonts w:ascii="Arial" w:hAnsi="Arial"/>
          <w:sz w:val="22"/>
          <w:szCs w:val="22"/>
        </w:rPr>
        <w:t xml:space="preserve">di </w:t>
      </w:r>
      <w:r w:rsidR="00DB0B8D">
        <w:rPr>
          <w:rFonts w:ascii="Arial" w:hAnsi="Arial"/>
          <w:sz w:val="22"/>
          <w:szCs w:val="22"/>
        </w:rPr>
        <w:t xml:space="preserve">collaborazione, </w:t>
      </w:r>
      <w:r w:rsidR="00B56E44">
        <w:rPr>
          <w:rFonts w:ascii="Arial" w:hAnsi="Arial"/>
          <w:sz w:val="22"/>
          <w:szCs w:val="22"/>
        </w:rPr>
        <w:t>chiaramente dimostrate</w:t>
      </w:r>
      <w:r w:rsidR="00DB0B8D">
        <w:rPr>
          <w:rFonts w:ascii="Arial" w:hAnsi="Arial"/>
          <w:sz w:val="22"/>
          <w:szCs w:val="22"/>
        </w:rPr>
        <w:t xml:space="preserve"> </w:t>
      </w:r>
      <w:r w:rsidR="00B56E44">
        <w:rPr>
          <w:rFonts w:ascii="Arial" w:hAnsi="Arial"/>
          <w:sz w:val="22"/>
          <w:szCs w:val="22"/>
        </w:rPr>
        <w:t xml:space="preserve">e apprezzate </w:t>
      </w:r>
      <w:r w:rsidR="00DB0B8D">
        <w:rPr>
          <w:rFonts w:ascii="Arial" w:hAnsi="Arial"/>
          <w:sz w:val="22"/>
          <w:szCs w:val="22"/>
        </w:rPr>
        <w:t xml:space="preserve">in occasione di questo </w:t>
      </w:r>
      <w:proofErr w:type="gramStart"/>
      <w:r w:rsidR="00DB0B8D">
        <w:rPr>
          <w:rFonts w:ascii="Arial" w:hAnsi="Arial"/>
          <w:sz w:val="22"/>
          <w:szCs w:val="22"/>
        </w:rPr>
        <w:t>significativo</w:t>
      </w:r>
      <w:proofErr w:type="gramEnd"/>
      <w:r w:rsidR="00DB0B8D">
        <w:rPr>
          <w:rFonts w:ascii="Arial" w:hAnsi="Arial"/>
          <w:sz w:val="22"/>
          <w:szCs w:val="22"/>
        </w:rPr>
        <w:t xml:space="preserve"> evento. </w:t>
      </w:r>
    </w:p>
    <w:p w14:paraId="5D5659FF" w14:textId="77777777" w:rsidR="002F22B1" w:rsidRDefault="002F22B1" w:rsidP="00150942">
      <w:pPr>
        <w:rPr>
          <w:rFonts w:ascii="Arial" w:hAnsi="Arial"/>
          <w:sz w:val="22"/>
          <w:szCs w:val="22"/>
        </w:rPr>
      </w:pPr>
    </w:p>
    <w:p w14:paraId="54C779B5" w14:textId="77777777" w:rsidR="00A057F1" w:rsidRDefault="00A057F1" w:rsidP="00150942">
      <w:pPr>
        <w:rPr>
          <w:rFonts w:ascii="Arial" w:hAnsi="Arial"/>
          <w:sz w:val="22"/>
          <w:szCs w:val="22"/>
        </w:rPr>
      </w:pPr>
    </w:p>
    <w:p w14:paraId="0394E814" w14:textId="77777777" w:rsidR="00236FDE" w:rsidRDefault="00236FDE" w:rsidP="00D55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La situazione normativa sulle emissioni indoor</w:t>
      </w:r>
    </w:p>
    <w:p w14:paraId="0297FA25" w14:textId="77777777" w:rsidR="00236FDE" w:rsidRDefault="00236FDE" w:rsidP="00D55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  <w:sz w:val="22"/>
          <w:szCs w:val="22"/>
        </w:rPr>
      </w:pPr>
    </w:p>
    <w:p w14:paraId="1B641DBC" w14:textId="77777777" w:rsidR="00D55CDD" w:rsidRPr="00220A18" w:rsidRDefault="00D55CDD" w:rsidP="00D55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  <w:sz w:val="22"/>
          <w:szCs w:val="22"/>
        </w:rPr>
      </w:pPr>
      <w:r w:rsidRPr="00220A18">
        <w:rPr>
          <w:rFonts w:ascii="Arial" w:hAnsi="Arial"/>
          <w:i/>
          <w:sz w:val="22"/>
          <w:szCs w:val="22"/>
        </w:rPr>
        <w:t xml:space="preserve">L’odore di nuovo, che spesso percepiamo in una </w:t>
      </w:r>
      <w:proofErr w:type="gramStart"/>
      <w:r w:rsidRPr="00220A18">
        <w:rPr>
          <w:rFonts w:ascii="Arial" w:hAnsi="Arial"/>
          <w:i/>
          <w:sz w:val="22"/>
          <w:szCs w:val="22"/>
        </w:rPr>
        <w:t>nuova</w:t>
      </w:r>
      <w:proofErr w:type="gramEnd"/>
      <w:r w:rsidRPr="00220A18">
        <w:rPr>
          <w:rFonts w:ascii="Arial" w:hAnsi="Arial"/>
          <w:i/>
          <w:sz w:val="22"/>
          <w:szCs w:val="22"/>
        </w:rPr>
        <w:t xml:space="preserve"> abitazione, in un edificio</w:t>
      </w:r>
      <w:r w:rsidR="0095402E">
        <w:rPr>
          <w:rFonts w:ascii="Arial" w:hAnsi="Arial"/>
          <w:i/>
          <w:sz w:val="22"/>
          <w:szCs w:val="22"/>
        </w:rPr>
        <w:t xml:space="preserve"> ristrutturato o comunque in un </w:t>
      </w:r>
      <w:r w:rsidRPr="00220A18">
        <w:rPr>
          <w:rFonts w:ascii="Arial" w:hAnsi="Arial"/>
          <w:i/>
          <w:sz w:val="22"/>
          <w:szCs w:val="22"/>
        </w:rPr>
        <w:t>ambiente rinnovato, è dunque conseguente alla presen</w:t>
      </w:r>
      <w:r w:rsidR="00220A18" w:rsidRPr="00220A18">
        <w:rPr>
          <w:rFonts w:ascii="Arial" w:hAnsi="Arial"/>
          <w:i/>
          <w:sz w:val="22"/>
          <w:szCs w:val="22"/>
        </w:rPr>
        <w:t xml:space="preserve">za nell’aria che respiriamo di </w:t>
      </w:r>
      <w:r w:rsidRPr="00220A18">
        <w:rPr>
          <w:rFonts w:ascii="Arial" w:hAnsi="Arial"/>
          <w:i/>
          <w:sz w:val="22"/>
          <w:szCs w:val="22"/>
        </w:rPr>
        <w:t xml:space="preserve">solventi, </w:t>
      </w:r>
      <w:r w:rsidR="00220A18" w:rsidRPr="00220A18">
        <w:rPr>
          <w:rFonts w:ascii="Arial" w:hAnsi="Arial"/>
          <w:i/>
          <w:sz w:val="22"/>
          <w:szCs w:val="22"/>
        </w:rPr>
        <w:t xml:space="preserve">di </w:t>
      </w:r>
      <w:r w:rsidRPr="00220A18">
        <w:rPr>
          <w:rFonts w:ascii="Arial" w:hAnsi="Arial"/>
          <w:i/>
          <w:sz w:val="22"/>
          <w:szCs w:val="22"/>
        </w:rPr>
        <w:t xml:space="preserve">monomeri, </w:t>
      </w:r>
      <w:r w:rsidR="00220A18" w:rsidRPr="00220A18">
        <w:rPr>
          <w:rFonts w:ascii="Arial" w:hAnsi="Arial"/>
          <w:i/>
          <w:sz w:val="22"/>
          <w:szCs w:val="22"/>
        </w:rPr>
        <w:t xml:space="preserve">di </w:t>
      </w:r>
      <w:r w:rsidRPr="00220A18">
        <w:rPr>
          <w:rFonts w:ascii="Arial" w:hAnsi="Arial"/>
          <w:i/>
          <w:sz w:val="22"/>
          <w:szCs w:val="22"/>
        </w:rPr>
        <w:t>plastificanti e</w:t>
      </w:r>
      <w:r w:rsidR="00220A18" w:rsidRPr="00220A18">
        <w:rPr>
          <w:rFonts w:ascii="Arial" w:hAnsi="Arial"/>
          <w:i/>
          <w:sz w:val="22"/>
          <w:szCs w:val="22"/>
        </w:rPr>
        <w:t xml:space="preserve"> </w:t>
      </w:r>
      <w:r w:rsidRPr="00220A18">
        <w:rPr>
          <w:rFonts w:ascii="Arial" w:hAnsi="Arial"/>
          <w:i/>
          <w:sz w:val="22"/>
          <w:szCs w:val="22"/>
        </w:rPr>
        <w:t>d</w:t>
      </w:r>
      <w:r w:rsidR="00220A18" w:rsidRPr="00220A18">
        <w:rPr>
          <w:rFonts w:ascii="Arial" w:hAnsi="Arial"/>
          <w:i/>
          <w:sz w:val="22"/>
          <w:szCs w:val="22"/>
        </w:rPr>
        <w:t>i</w:t>
      </w:r>
      <w:r w:rsidRPr="00220A18">
        <w:rPr>
          <w:rFonts w:ascii="Arial" w:hAnsi="Arial"/>
          <w:i/>
          <w:sz w:val="22"/>
          <w:szCs w:val="22"/>
        </w:rPr>
        <w:t xml:space="preserve"> altre sostanze che provengono dai materiali e dagli oggetti che ci circondano. Tutte que</w:t>
      </w:r>
      <w:r w:rsidR="00220A18">
        <w:rPr>
          <w:rFonts w:ascii="Arial" w:hAnsi="Arial"/>
          <w:i/>
          <w:sz w:val="22"/>
          <w:szCs w:val="22"/>
        </w:rPr>
        <w:t xml:space="preserve">ste sostanze, </w:t>
      </w:r>
      <w:proofErr w:type="gramStart"/>
      <w:r w:rsidR="00220A18">
        <w:rPr>
          <w:rFonts w:ascii="Arial" w:hAnsi="Arial"/>
          <w:i/>
          <w:sz w:val="22"/>
          <w:szCs w:val="22"/>
        </w:rPr>
        <w:t>chiamate composti</w:t>
      </w:r>
      <w:proofErr w:type="gramEnd"/>
      <w:r w:rsidRPr="00220A18">
        <w:rPr>
          <w:rFonts w:ascii="Arial" w:hAnsi="Arial"/>
          <w:i/>
          <w:sz w:val="22"/>
          <w:szCs w:val="22"/>
        </w:rPr>
        <w:t xml:space="preserve"> </w:t>
      </w:r>
      <w:r w:rsidR="00220A18">
        <w:rPr>
          <w:rFonts w:ascii="Arial" w:hAnsi="Arial"/>
          <w:i/>
          <w:sz w:val="22"/>
          <w:szCs w:val="22"/>
        </w:rPr>
        <w:t>(o sostanze)</w:t>
      </w:r>
      <w:r w:rsidRPr="00220A18">
        <w:rPr>
          <w:rFonts w:ascii="Arial" w:hAnsi="Arial"/>
          <w:i/>
          <w:sz w:val="22"/>
          <w:szCs w:val="22"/>
        </w:rPr>
        <w:t xml:space="preserve"> organici volatili (COV o SOV)</w:t>
      </w:r>
      <w:r w:rsidR="00220A18">
        <w:rPr>
          <w:rFonts w:ascii="Arial" w:hAnsi="Arial"/>
          <w:i/>
          <w:sz w:val="22"/>
          <w:szCs w:val="22"/>
        </w:rPr>
        <w:t>, penetrano nel nostro organismo attraverso la respirazione</w:t>
      </w:r>
      <w:r w:rsidR="00502183">
        <w:rPr>
          <w:rFonts w:ascii="Arial" w:hAnsi="Arial"/>
          <w:i/>
          <w:sz w:val="22"/>
          <w:szCs w:val="22"/>
        </w:rPr>
        <w:t>,</w:t>
      </w:r>
      <w:r w:rsidR="00220A18">
        <w:rPr>
          <w:rFonts w:ascii="Arial" w:hAnsi="Arial"/>
          <w:i/>
          <w:sz w:val="22"/>
          <w:szCs w:val="22"/>
        </w:rPr>
        <w:t xml:space="preserve"> potendo quindi interagire in vari modi con il nostro organismo </w:t>
      </w:r>
      <w:r w:rsidR="00502183">
        <w:rPr>
          <w:rFonts w:ascii="Arial" w:hAnsi="Arial"/>
          <w:i/>
          <w:sz w:val="22"/>
          <w:szCs w:val="22"/>
        </w:rPr>
        <w:t xml:space="preserve">e </w:t>
      </w:r>
      <w:r w:rsidR="00220A18">
        <w:rPr>
          <w:rFonts w:ascii="Arial" w:hAnsi="Arial"/>
          <w:i/>
          <w:sz w:val="22"/>
          <w:szCs w:val="22"/>
        </w:rPr>
        <w:t xml:space="preserve">dando anche luogo allo sviluppo di potenziali patologie.  </w:t>
      </w:r>
    </w:p>
    <w:p w14:paraId="6AD562EE" w14:textId="77777777" w:rsidR="00BF5742" w:rsidRPr="00220A18" w:rsidRDefault="00A057F1" w:rsidP="00D55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  <w:sz w:val="22"/>
          <w:szCs w:val="22"/>
        </w:rPr>
      </w:pPr>
      <w:r w:rsidRPr="00220A18">
        <w:rPr>
          <w:rFonts w:ascii="Arial" w:hAnsi="Arial"/>
          <w:i/>
          <w:sz w:val="22"/>
          <w:szCs w:val="22"/>
        </w:rPr>
        <w:t>L</w:t>
      </w:r>
      <w:r w:rsidR="00BF5742" w:rsidRPr="00220A18">
        <w:rPr>
          <w:rFonts w:ascii="Arial" w:hAnsi="Arial"/>
          <w:i/>
          <w:sz w:val="22"/>
          <w:szCs w:val="22"/>
        </w:rPr>
        <w:t xml:space="preserve">’Unione Europea ha recentemente pubblicato il regolamento UE n. 305/2011 che comprende </w:t>
      </w:r>
      <w:r w:rsidR="00D55CDD" w:rsidRPr="00220A18">
        <w:rPr>
          <w:rFonts w:ascii="Arial" w:hAnsi="Arial"/>
          <w:i/>
          <w:sz w:val="22"/>
          <w:szCs w:val="22"/>
        </w:rPr>
        <w:t>il controllo delle</w:t>
      </w:r>
      <w:r w:rsidR="00BF5742" w:rsidRPr="00220A18">
        <w:rPr>
          <w:rFonts w:ascii="Arial" w:hAnsi="Arial"/>
          <w:i/>
          <w:sz w:val="22"/>
          <w:szCs w:val="22"/>
        </w:rPr>
        <w:t xml:space="preserve"> emissioni tra i requisiti di base per</w:t>
      </w:r>
      <w:r w:rsidR="00D55CDD" w:rsidRPr="00220A18">
        <w:rPr>
          <w:rFonts w:ascii="Arial" w:hAnsi="Arial"/>
          <w:i/>
          <w:sz w:val="22"/>
          <w:szCs w:val="22"/>
        </w:rPr>
        <w:t xml:space="preserve"> tutti</w:t>
      </w:r>
      <w:r w:rsidR="00BF5742" w:rsidRPr="00220A18">
        <w:rPr>
          <w:rFonts w:ascii="Arial" w:hAnsi="Arial"/>
          <w:i/>
          <w:sz w:val="22"/>
          <w:szCs w:val="22"/>
        </w:rPr>
        <w:t xml:space="preserve"> i materiali da costruzione. </w:t>
      </w:r>
      <w:r w:rsidR="008166A6">
        <w:rPr>
          <w:rFonts w:ascii="Arial" w:hAnsi="Arial"/>
          <w:i/>
          <w:sz w:val="22"/>
          <w:szCs w:val="22"/>
        </w:rPr>
        <w:t>P</w:t>
      </w:r>
      <w:r w:rsidR="008166A6" w:rsidRPr="00220A18">
        <w:rPr>
          <w:rFonts w:ascii="Arial" w:hAnsi="Arial"/>
          <w:i/>
          <w:sz w:val="22"/>
          <w:szCs w:val="22"/>
        </w:rPr>
        <w:t xml:space="preserve">er i prossimi anni </w:t>
      </w:r>
      <w:r w:rsidR="008166A6">
        <w:rPr>
          <w:rFonts w:ascii="Arial" w:hAnsi="Arial"/>
          <w:i/>
          <w:sz w:val="22"/>
          <w:szCs w:val="22"/>
        </w:rPr>
        <w:t>s</w:t>
      </w:r>
      <w:r w:rsidR="00220A18" w:rsidRPr="00220A18">
        <w:rPr>
          <w:rFonts w:ascii="Arial" w:hAnsi="Arial"/>
          <w:i/>
          <w:sz w:val="22"/>
          <w:szCs w:val="22"/>
        </w:rPr>
        <w:t xml:space="preserve">ono dunque attese delle specifiche normative europee che regolino </w:t>
      </w:r>
      <w:r w:rsidR="008166A6">
        <w:rPr>
          <w:rFonts w:ascii="Arial" w:hAnsi="Arial"/>
          <w:i/>
          <w:sz w:val="22"/>
          <w:szCs w:val="22"/>
        </w:rPr>
        <w:t xml:space="preserve">in modo dettagliato </w:t>
      </w:r>
      <w:r w:rsidR="00220A18" w:rsidRPr="00220A18">
        <w:rPr>
          <w:rFonts w:ascii="Arial" w:hAnsi="Arial"/>
          <w:i/>
          <w:sz w:val="22"/>
          <w:szCs w:val="22"/>
        </w:rPr>
        <w:t xml:space="preserve">questa </w:t>
      </w:r>
      <w:r w:rsidR="008166A6">
        <w:rPr>
          <w:rFonts w:ascii="Arial" w:hAnsi="Arial"/>
          <w:i/>
          <w:sz w:val="22"/>
          <w:szCs w:val="22"/>
        </w:rPr>
        <w:t xml:space="preserve">complessa </w:t>
      </w:r>
      <w:r w:rsidR="00220A18" w:rsidRPr="00220A18">
        <w:rPr>
          <w:rFonts w:ascii="Arial" w:hAnsi="Arial"/>
          <w:i/>
          <w:sz w:val="22"/>
          <w:szCs w:val="22"/>
        </w:rPr>
        <w:t>materia.</w:t>
      </w:r>
      <w:r w:rsidR="008166A6">
        <w:rPr>
          <w:rFonts w:ascii="Arial" w:hAnsi="Arial"/>
          <w:i/>
          <w:sz w:val="22"/>
          <w:szCs w:val="22"/>
        </w:rPr>
        <w:t xml:space="preserve"> </w:t>
      </w:r>
      <w:r w:rsidR="00502183">
        <w:rPr>
          <w:rFonts w:ascii="Arial" w:hAnsi="Arial"/>
          <w:i/>
          <w:sz w:val="22"/>
          <w:szCs w:val="22"/>
        </w:rPr>
        <w:t>Tre Stati membri –</w:t>
      </w:r>
      <w:r w:rsidRPr="00220A18">
        <w:rPr>
          <w:rFonts w:ascii="Arial" w:hAnsi="Arial"/>
          <w:i/>
          <w:sz w:val="22"/>
          <w:szCs w:val="22"/>
        </w:rPr>
        <w:t xml:space="preserve"> Francia,</w:t>
      </w:r>
      <w:r w:rsidR="00BF5742" w:rsidRPr="00220A18">
        <w:rPr>
          <w:rFonts w:ascii="Arial" w:hAnsi="Arial"/>
          <w:i/>
          <w:sz w:val="22"/>
          <w:szCs w:val="22"/>
        </w:rPr>
        <w:t xml:space="preserve"> Germania</w:t>
      </w:r>
      <w:r w:rsidRPr="00220A18">
        <w:rPr>
          <w:rFonts w:ascii="Arial" w:hAnsi="Arial"/>
          <w:i/>
          <w:sz w:val="22"/>
          <w:szCs w:val="22"/>
        </w:rPr>
        <w:t xml:space="preserve"> e Belgio</w:t>
      </w:r>
      <w:r w:rsidR="00502183">
        <w:rPr>
          <w:rFonts w:ascii="Arial" w:hAnsi="Arial"/>
          <w:i/>
          <w:sz w:val="22"/>
          <w:szCs w:val="22"/>
        </w:rPr>
        <w:t xml:space="preserve"> –</w:t>
      </w:r>
      <w:r w:rsidR="00BF5742" w:rsidRPr="00220A18">
        <w:rPr>
          <w:rFonts w:ascii="Arial" w:hAnsi="Arial"/>
          <w:i/>
          <w:sz w:val="22"/>
          <w:szCs w:val="22"/>
        </w:rPr>
        <w:t xml:space="preserve"> hanno </w:t>
      </w:r>
      <w:r w:rsidRPr="00220A18">
        <w:rPr>
          <w:rFonts w:ascii="Arial" w:hAnsi="Arial"/>
          <w:i/>
          <w:sz w:val="22"/>
          <w:szCs w:val="22"/>
        </w:rPr>
        <w:t>già</w:t>
      </w:r>
      <w:r w:rsidR="00BF5742" w:rsidRPr="00220A18">
        <w:rPr>
          <w:rFonts w:ascii="Arial" w:hAnsi="Arial"/>
          <w:i/>
          <w:sz w:val="22"/>
          <w:szCs w:val="22"/>
        </w:rPr>
        <w:t xml:space="preserve"> pubblicato delle specifiche </w:t>
      </w:r>
      <w:proofErr w:type="gramStart"/>
      <w:r w:rsidR="00BF5742" w:rsidRPr="00220A18">
        <w:rPr>
          <w:rFonts w:ascii="Arial" w:hAnsi="Arial"/>
          <w:i/>
          <w:sz w:val="22"/>
          <w:szCs w:val="22"/>
        </w:rPr>
        <w:t>regolamentazioni</w:t>
      </w:r>
      <w:proofErr w:type="gramEnd"/>
      <w:r w:rsidR="008166A6">
        <w:rPr>
          <w:rFonts w:ascii="Arial" w:hAnsi="Arial"/>
          <w:i/>
          <w:sz w:val="22"/>
          <w:szCs w:val="22"/>
        </w:rPr>
        <w:t xml:space="preserve"> nazionali</w:t>
      </w:r>
      <w:r w:rsidR="00BF5742" w:rsidRPr="00220A18">
        <w:rPr>
          <w:rFonts w:ascii="Arial" w:hAnsi="Arial"/>
          <w:i/>
          <w:sz w:val="22"/>
          <w:szCs w:val="22"/>
        </w:rPr>
        <w:t xml:space="preserve"> </w:t>
      </w:r>
      <w:r w:rsidR="008166A6">
        <w:rPr>
          <w:rFonts w:ascii="Arial" w:hAnsi="Arial"/>
          <w:i/>
          <w:sz w:val="22"/>
          <w:szCs w:val="22"/>
        </w:rPr>
        <w:t>sulle</w:t>
      </w:r>
      <w:r w:rsidR="00BF5742" w:rsidRPr="00220A18">
        <w:rPr>
          <w:rFonts w:ascii="Arial" w:hAnsi="Arial"/>
          <w:i/>
          <w:sz w:val="22"/>
          <w:szCs w:val="22"/>
        </w:rPr>
        <w:t xml:space="preserve"> emissioni indoor che </w:t>
      </w:r>
      <w:r w:rsidR="00FD55B9">
        <w:rPr>
          <w:rFonts w:ascii="Arial" w:hAnsi="Arial"/>
          <w:i/>
          <w:sz w:val="22"/>
          <w:szCs w:val="22"/>
        </w:rPr>
        <w:t xml:space="preserve">tutti </w:t>
      </w:r>
      <w:r w:rsidR="00BF5742" w:rsidRPr="00220A18">
        <w:rPr>
          <w:rFonts w:ascii="Arial" w:hAnsi="Arial"/>
          <w:i/>
          <w:sz w:val="22"/>
          <w:szCs w:val="22"/>
        </w:rPr>
        <w:t xml:space="preserve">i produttori devono </w:t>
      </w:r>
      <w:r w:rsidR="00D62D6D">
        <w:rPr>
          <w:rFonts w:ascii="Arial" w:hAnsi="Arial"/>
          <w:i/>
          <w:sz w:val="22"/>
          <w:szCs w:val="22"/>
        </w:rPr>
        <w:t xml:space="preserve">pertanto </w:t>
      </w:r>
      <w:r w:rsidR="00BF5742" w:rsidRPr="00220A18">
        <w:rPr>
          <w:rFonts w:ascii="Arial" w:hAnsi="Arial"/>
          <w:i/>
          <w:sz w:val="22"/>
          <w:szCs w:val="22"/>
        </w:rPr>
        <w:t xml:space="preserve">conoscere e rispettare </w:t>
      </w:r>
      <w:r w:rsidR="00502183">
        <w:rPr>
          <w:rFonts w:ascii="Arial" w:hAnsi="Arial"/>
          <w:i/>
          <w:sz w:val="22"/>
          <w:szCs w:val="22"/>
        </w:rPr>
        <w:t>se vogliono</w:t>
      </w:r>
      <w:r w:rsidR="00BF5742" w:rsidRPr="00220A18">
        <w:rPr>
          <w:rFonts w:ascii="Arial" w:hAnsi="Arial"/>
          <w:i/>
          <w:sz w:val="22"/>
          <w:szCs w:val="22"/>
        </w:rPr>
        <w:t xml:space="preserve"> esportare liberamente i loro prodotti in questi Paesi.</w:t>
      </w:r>
    </w:p>
    <w:p w14:paraId="174126B2" w14:textId="77777777" w:rsidR="009A5E0E" w:rsidRPr="00220A18" w:rsidRDefault="00D62D6D" w:rsidP="00D55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Inoltre, nel corso degli ultimi anni</w:t>
      </w:r>
      <w:r w:rsidR="00FD55B9">
        <w:rPr>
          <w:rFonts w:ascii="Arial" w:hAnsi="Arial"/>
          <w:i/>
          <w:sz w:val="22"/>
          <w:szCs w:val="22"/>
        </w:rPr>
        <w:t>,</w:t>
      </w:r>
      <w:r>
        <w:rPr>
          <w:rFonts w:ascii="Arial" w:hAnsi="Arial"/>
          <w:i/>
          <w:sz w:val="22"/>
          <w:szCs w:val="22"/>
        </w:rPr>
        <w:t xml:space="preserve"> si sono sviluppate sia delle certificazioni volontarie </w:t>
      </w:r>
      <w:r w:rsidR="00502183">
        <w:rPr>
          <w:rFonts w:ascii="Arial" w:hAnsi="Arial"/>
          <w:i/>
          <w:sz w:val="22"/>
          <w:szCs w:val="22"/>
        </w:rPr>
        <w:t xml:space="preserve">– quali </w:t>
      </w:r>
      <w:proofErr w:type="spellStart"/>
      <w:r w:rsidR="009A5E0E" w:rsidRPr="00220A18">
        <w:rPr>
          <w:rFonts w:ascii="Arial" w:hAnsi="Arial"/>
          <w:i/>
          <w:sz w:val="22"/>
          <w:szCs w:val="22"/>
        </w:rPr>
        <w:t>Ecolabel</w:t>
      </w:r>
      <w:proofErr w:type="spellEnd"/>
      <w:r w:rsidR="00502183">
        <w:rPr>
          <w:rFonts w:ascii="Arial" w:hAnsi="Arial"/>
          <w:i/>
          <w:sz w:val="22"/>
          <w:szCs w:val="22"/>
        </w:rPr>
        <w:t xml:space="preserve"> – che</w:t>
      </w:r>
      <w:r>
        <w:rPr>
          <w:rFonts w:ascii="Arial" w:hAnsi="Arial"/>
          <w:i/>
          <w:sz w:val="22"/>
          <w:szCs w:val="22"/>
        </w:rPr>
        <w:t xml:space="preserve"> capitolati di enti pu</w:t>
      </w:r>
      <w:r w:rsidR="00502183">
        <w:rPr>
          <w:rFonts w:ascii="Arial" w:hAnsi="Arial"/>
          <w:i/>
          <w:sz w:val="22"/>
          <w:szCs w:val="22"/>
        </w:rPr>
        <w:t>bblici e privati che contengono</w:t>
      </w:r>
      <w:r w:rsidR="00FD55B9">
        <w:rPr>
          <w:rFonts w:ascii="Arial" w:hAnsi="Arial"/>
          <w:i/>
          <w:sz w:val="22"/>
          <w:szCs w:val="22"/>
        </w:rPr>
        <w:t xml:space="preserve"> </w:t>
      </w:r>
      <w:r>
        <w:rPr>
          <w:rFonts w:ascii="Arial" w:hAnsi="Arial"/>
          <w:i/>
          <w:sz w:val="22"/>
          <w:szCs w:val="22"/>
        </w:rPr>
        <w:t xml:space="preserve">requisiti riferibili </w:t>
      </w:r>
      <w:r w:rsidR="00FD55B9">
        <w:rPr>
          <w:rFonts w:ascii="Arial" w:hAnsi="Arial"/>
          <w:i/>
          <w:sz w:val="22"/>
          <w:szCs w:val="22"/>
        </w:rPr>
        <w:t xml:space="preserve">proprio </w:t>
      </w:r>
      <w:r>
        <w:rPr>
          <w:rFonts w:ascii="Arial" w:hAnsi="Arial"/>
          <w:i/>
          <w:sz w:val="22"/>
          <w:szCs w:val="22"/>
        </w:rPr>
        <w:t>al tema delle emissioni di sostanze organiche volatili</w:t>
      </w:r>
      <w:r w:rsidR="00236FDE">
        <w:rPr>
          <w:rFonts w:ascii="Arial" w:hAnsi="Arial"/>
          <w:i/>
          <w:sz w:val="22"/>
          <w:szCs w:val="22"/>
        </w:rPr>
        <w:t xml:space="preserve"> da parte delle materie prime o dei prodotti finiti</w:t>
      </w:r>
      <w:r>
        <w:rPr>
          <w:rFonts w:ascii="Arial" w:hAnsi="Arial"/>
          <w:i/>
          <w:sz w:val="22"/>
          <w:szCs w:val="22"/>
        </w:rPr>
        <w:t>.</w:t>
      </w:r>
      <w:r w:rsidR="009F3A5E">
        <w:rPr>
          <w:rFonts w:ascii="Arial" w:hAnsi="Arial"/>
          <w:i/>
          <w:sz w:val="22"/>
          <w:szCs w:val="22"/>
        </w:rPr>
        <w:t xml:space="preserve"> </w:t>
      </w:r>
      <w:r w:rsidR="00574F6D">
        <w:rPr>
          <w:rFonts w:ascii="Arial" w:hAnsi="Arial"/>
          <w:i/>
          <w:sz w:val="22"/>
          <w:szCs w:val="22"/>
        </w:rPr>
        <w:t xml:space="preserve">La conoscenza e </w:t>
      </w:r>
      <w:r w:rsidR="00BB3DD0">
        <w:rPr>
          <w:rFonts w:ascii="Arial" w:hAnsi="Arial"/>
          <w:i/>
          <w:sz w:val="22"/>
          <w:szCs w:val="22"/>
        </w:rPr>
        <w:t>i</w:t>
      </w:r>
      <w:r w:rsidR="009F3A5E">
        <w:rPr>
          <w:rFonts w:ascii="Arial" w:hAnsi="Arial"/>
          <w:i/>
          <w:sz w:val="22"/>
          <w:szCs w:val="22"/>
        </w:rPr>
        <w:t>l rispetto di questi</w:t>
      </w:r>
      <w:r w:rsidR="00574F6D">
        <w:rPr>
          <w:rFonts w:ascii="Arial" w:hAnsi="Arial"/>
          <w:i/>
          <w:sz w:val="22"/>
          <w:szCs w:val="22"/>
        </w:rPr>
        <w:t xml:space="preserve"> regolamenti </w:t>
      </w:r>
      <w:proofErr w:type="gramStart"/>
      <w:r w:rsidR="00574F6D">
        <w:rPr>
          <w:rFonts w:ascii="Arial" w:hAnsi="Arial"/>
          <w:i/>
          <w:sz w:val="22"/>
          <w:szCs w:val="22"/>
        </w:rPr>
        <w:t>è</w:t>
      </w:r>
      <w:proofErr w:type="gramEnd"/>
      <w:r w:rsidR="00574F6D">
        <w:rPr>
          <w:rFonts w:ascii="Arial" w:hAnsi="Arial"/>
          <w:i/>
          <w:sz w:val="22"/>
          <w:szCs w:val="22"/>
        </w:rPr>
        <w:t xml:space="preserve"> spesso indispensabile </w:t>
      </w:r>
      <w:r w:rsidR="00502183">
        <w:rPr>
          <w:rFonts w:ascii="Arial" w:hAnsi="Arial"/>
          <w:i/>
          <w:sz w:val="22"/>
          <w:szCs w:val="22"/>
        </w:rPr>
        <w:t>a quelle imprese che vogliono</w:t>
      </w:r>
      <w:r w:rsidR="00574F6D">
        <w:rPr>
          <w:rFonts w:ascii="Arial" w:hAnsi="Arial"/>
          <w:i/>
          <w:sz w:val="22"/>
          <w:szCs w:val="22"/>
        </w:rPr>
        <w:t xml:space="preserve"> commercializzare i propri prodotti in determinati ambiti.</w:t>
      </w:r>
    </w:p>
    <w:p w14:paraId="3976333C" w14:textId="77777777" w:rsidR="009A5E0E" w:rsidRPr="00220A18" w:rsidRDefault="009A5E0E" w:rsidP="00D55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  <w:sz w:val="22"/>
          <w:szCs w:val="22"/>
        </w:rPr>
      </w:pPr>
    </w:p>
    <w:p w14:paraId="069863F6" w14:textId="77777777" w:rsidR="00150942" w:rsidRPr="00220A18" w:rsidRDefault="00D62D6D" w:rsidP="00D55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In Italia esiste un decreto del 2008 che limita l’emissione di formaldeide dai pannelli a base legno e dei prodotti con essi realizzati richiamando il rispetto della classe E1 definita dalla normativa europea di riferimento</w:t>
      </w:r>
      <w:r w:rsidR="00150942" w:rsidRPr="00220A18">
        <w:rPr>
          <w:rFonts w:ascii="Arial" w:hAnsi="Arial"/>
          <w:i/>
          <w:sz w:val="22"/>
          <w:szCs w:val="22"/>
        </w:rPr>
        <w:t xml:space="preserve">. </w:t>
      </w:r>
    </w:p>
    <w:p w14:paraId="1F3F7BB5" w14:textId="77777777" w:rsidR="00C85AA2" w:rsidRDefault="00C85AA2"/>
    <w:sectPr w:rsidR="00C85AA2" w:rsidSect="00C85AA2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45493"/>
    <w:multiLevelType w:val="hybridMultilevel"/>
    <w:tmpl w:val="44E6A39C"/>
    <w:lvl w:ilvl="0" w:tplc="3312959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942"/>
    <w:rsid w:val="00011842"/>
    <w:rsid w:val="00066066"/>
    <w:rsid w:val="00150942"/>
    <w:rsid w:val="00155E5A"/>
    <w:rsid w:val="001B365F"/>
    <w:rsid w:val="00220A18"/>
    <w:rsid w:val="00225B5B"/>
    <w:rsid w:val="00236FDE"/>
    <w:rsid w:val="00257462"/>
    <w:rsid w:val="002D236F"/>
    <w:rsid w:val="002E587A"/>
    <w:rsid w:val="002F22B1"/>
    <w:rsid w:val="003046B8"/>
    <w:rsid w:val="003A505D"/>
    <w:rsid w:val="004448AC"/>
    <w:rsid w:val="00451FB7"/>
    <w:rsid w:val="004705E7"/>
    <w:rsid w:val="004E36EA"/>
    <w:rsid w:val="00502183"/>
    <w:rsid w:val="0051334C"/>
    <w:rsid w:val="0052795F"/>
    <w:rsid w:val="00552A40"/>
    <w:rsid w:val="00555322"/>
    <w:rsid w:val="00574F6D"/>
    <w:rsid w:val="00575822"/>
    <w:rsid w:val="00583159"/>
    <w:rsid w:val="0058783D"/>
    <w:rsid w:val="005B5108"/>
    <w:rsid w:val="00604AD6"/>
    <w:rsid w:val="006468BD"/>
    <w:rsid w:val="00664F9D"/>
    <w:rsid w:val="00681908"/>
    <w:rsid w:val="006C33C2"/>
    <w:rsid w:val="0072717A"/>
    <w:rsid w:val="00763C73"/>
    <w:rsid w:val="007C34B8"/>
    <w:rsid w:val="007D2EED"/>
    <w:rsid w:val="00803F7A"/>
    <w:rsid w:val="008166A6"/>
    <w:rsid w:val="00844F10"/>
    <w:rsid w:val="008959F7"/>
    <w:rsid w:val="008F5CE2"/>
    <w:rsid w:val="0090295D"/>
    <w:rsid w:val="0095402E"/>
    <w:rsid w:val="009823CE"/>
    <w:rsid w:val="009A5E0E"/>
    <w:rsid w:val="009B7F96"/>
    <w:rsid w:val="009F3A5E"/>
    <w:rsid w:val="00A01B6B"/>
    <w:rsid w:val="00A057F1"/>
    <w:rsid w:val="00A450B4"/>
    <w:rsid w:val="00A6458C"/>
    <w:rsid w:val="00AC7E44"/>
    <w:rsid w:val="00AF5752"/>
    <w:rsid w:val="00B56E44"/>
    <w:rsid w:val="00BA1802"/>
    <w:rsid w:val="00BB3DD0"/>
    <w:rsid w:val="00BE4071"/>
    <w:rsid w:val="00BF5742"/>
    <w:rsid w:val="00C026A0"/>
    <w:rsid w:val="00C728AC"/>
    <w:rsid w:val="00C73B12"/>
    <w:rsid w:val="00C85AA2"/>
    <w:rsid w:val="00CD50AF"/>
    <w:rsid w:val="00D21560"/>
    <w:rsid w:val="00D55CDD"/>
    <w:rsid w:val="00D62D6D"/>
    <w:rsid w:val="00D7595F"/>
    <w:rsid w:val="00DB0B8D"/>
    <w:rsid w:val="00DC16FD"/>
    <w:rsid w:val="00E520C9"/>
    <w:rsid w:val="00E93F47"/>
    <w:rsid w:val="00EB7795"/>
    <w:rsid w:val="00EC025A"/>
    <w:rsid w:val="00EC4511"/>
    <w:rsid w:val="00EF73AF"/>
    <w:rsid w:val="00F3026E"/>
    <w:rsid w:val="00FA16C9"/>
    <w:rsid w:val="00FC5EF5"/>
    <w:rsid w:val="00FD55B9"/>
    <w:rsid w:val="00FE02AE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F99AB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0942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C45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0942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C4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3</Pages>
  <Words>1331</Words>
  <Characters>7589</Characters>
  <Application>Microsoft Macintosh Word</Application>
  <DocSecurity>0</DocSecurity>
  <Lines>63</Lines>
  <Paragraphs>17</Paragraphs>
  <ScaleCrop>false</ScaleCrop>
  <Company/>
  <LinksUpToDate>false</LinksUpToDate>
  <CharactersWithSpaces>8903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Bulian</dc:creator>
  <cp:keywords/>
  <dc:description/>
  <cp:lastModifiedBy>Rossetti Luca</cp:lastModifiedBy>
  <cp:revision>62</cp:revision>
  <dcterms:created xsi:type="dcterms:W3CDTF">2016-11-10T10:07:00Z</dcterms:created>
  <dcterms:modified xsi:type="dcterms:W3CDTF">2016-11-23T11:15:00Z</dcterms:modified>
</cp:coreProperties>
</file>